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93AE4" w14:textId="77777777" w:rsidR="006F1B24" w:rsidRPr="005B1FD1" w:rsidRDefault="004B1B3E" w:rsidP="00633068">
      <w:pPr>
        <w:spacing w:line="260" w:lineRule="exact"/>
        <w:jc w:val="center"/>
        <w:rPr>
          <w:rFonts w:ascii="Century Schoolbook" w:hAnsi="Century Schoolbook"/>
          <w:b/>
        </w:rPr>
      </w:pPr>
      <w:r w:rsidRPr="005B1FD1">
        <w:rPr>
          <w:rFonts w:ascii="Century Schoolbook" w:hAnsi="Century Schoolbook"/>
          <w:b/>
        </w:rPr>
        <w:t>BYLAWS</w:t>
      </w:r>
    </w:p>
    <w:p w14:paraId="30551E03" w14:textId="77777777" w:rsidR="006F1B24" w:rsidRPr="005B1FD1" w:rsidRDefault="006F1B24">
      <w:pPr>
        <w:tabs>
          <w:tab w:val="left" w:pos="900"/>
          <w:tab w:val="left" w:pos="1440"/>
        </w:tabs>
        <w:spacing w:line="260" w:lineRule="exact"/>
        <w:jc w:val="center"/>
        <w:rPr>
          <w:rFonts w:ascii="Century Schoolbook" w:hAnsi="Century Schoolbook"/>
          <w:b/>
        </w:rPr>
      </w:pPr>
    </w:p>
    <w:p w14:paraId="4C6D2332" w14:textId="6944F216" w:rsidR="006F1B24" w:rsidRPr="005B1FD1" w:rsidRDefault="0098322E" w:rsidP="005C02BB">
      <w:pPr>
        <w:tabs>
          <w:tab w:val="left" w:pos="0"/>
        </w:tabs>
        <w:spacing w:line="260" w:lineRule="exact"/>
        <w:jc w:val="center"/>
        <w:rPr>
          <w:rFonts w:ascii="Century Schoolbook" w:hAnsi="Century Schoolbook"/>
          <w:b/>
          <w:u w:val="single"/>
        </w:rPr>
      </w:pP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00BD4DA7" w:rsidRPr="005B1FD1">
        <w:rPr>
          <w:rFonts w:ascii="Century Schoolbook" w:hAnsi="Century Schoolbook"/>
          <w:b/>
        </w:rPr>
        <w:t xml:space="preserve"> </w:t>
      </w:r>
      <w:r w:rsidR="001F27C7" w:rsidRPr="005B1FD1">
        <w:rPr>
          <w:rFonts w:ascii="Century Schoolbook" w:hAnsi="Century Schoolbook"/>
          <w:b/>
        </w:rPr>
        <w:t>POST NO.</w:t>
      </w:r>
      <w:r w:rsidRPr="005B1FD1">
        <w:rPr>
          <w:rFonts w:ascii="Century Schoolbook" w:hAnsi="Century Schoolbook"/>
          <w:b/>
        </w:rPr>
        <w:t xml:space="preserve"> </w:t>
      </w:r>
      <w:r w:rsidRPr="005B1FD1">
        <w:rPr>
          <w:rFonts w:ascii="Century Schoolbook" w:hAnsi="Century Schoolbook"/>
          <w:b/>
          <w:u w:val="single"/>
        </w:rPr>
        <w:tab/>
      </w:r>
      <w:r w:rsidRPr="005B1FD1">
        <w:rPr>
          <w:rFonts w:ascii="Century Schoolbook" w:hAnsi="Century Schoolbook"/>
          <w:b/>
          <w:u w:val="single"/>
        </w:rPr>
        <w:tab/>
      </w:r>
    </w:p>
    <w:p w14:paraId="11EC014B" w14:textId="77777777" w:rsidR="004241D7" w:rsidRPr="005B1FD1" w:rsidRDefault="004241D7" w:rsidP="005C02BB">
      <w:pPr>
        <w:tabs>
          <w:tab w:val="left" w:pos="0"/>
        </w:tabs>
        <w:spacing w:line="260" w:lineRule="exact"/>
        <w:jc w:val="center"/>
        <w:rPr>
          <w:rFonts w:ascii="Century Schoolbook" w:hAnsi="Century Schoolbook"/>
          <w:b/>
        </w:rPr>
      </w:pPr>
    </w:p>
    <w:p w14:paraId="25FA62B4" w14:textId="77777777" w:rsidR="006F1B24" w:rsidRPr="005B1FD1" w:rsidRDefault="006F1B24" w:rsidP="00633068">
      <w:pPr>
        <w:tabs>
          <w:tab w:val="left" w:pos="-1890"/>
        </w:tabs>
        <w:spacing w:line="260" w:lineRule="exact"/>
        <w:jc w:val="center"/>
        <w:rPr>
          <w:rFonts w:ascii="Century Schoolbook" w:hAnsi="Century Schoolbook"/>
          <w:b/>
        </w:rPr>
      </w:pPr>
      <w:r w:rsidRPr="005B1FD1">
        <w:rPr>
          <w:rFonts w:ascii="Century Schoolbook" w:hAnsi="Century Schoolbook"/>
          <w:b/>
        </w:rPr>
        <w:t>VETERANS OF FOREIGN WARS OF THE UNITED STATES</w:t>
      </w:r>
    </w:p>
    <w:p w14:paraId="11A95FAC" w14:textId="77777777" w:rsidR="006F1B24" w:rsidRPr="005B1FD1" w:rsidRDefault="006F1B24">
      <w:pPr>
        <w:tabs>
          <w:tab w:val="left" w:pos="900"/>
          <w:tab w:val="left" w:pos="1440"/>
        </w:tabs>
        <w:spacing w:line="260" w:lineRule="exact"/>
        <w:rPr>
          <w:rFonts w:ascii="Century Schoolbook" w:hAnsi="Century Schoolbook"/>
          <w:b/>
        </w:rPr>
      </w:pPr>
    </w:p>
    <w:p w14:paraId="29C7F984" w14:textId="77777777" w:rsidR="006F1B24" w:rsidRPr="005B1FD1" w:rsidRDefault="006F1B24">
      <w:pPr>
        <w:tabs>
          <w:tab w:val="left" w:pos="900"/>
          <w:tab w:val="left" w:pos="1440"/>
        </w:tabs>
        <w:spacing w:line="260" w:lineRule="exact"/>
        <w:rPr>
          <w:rFonts w:ascii="Century Schoolbook" w:hAnsi="Century Schoolbook"/>
          <w:b/>
          <w:i/>
        </w:rPr>
      </w:pPr>
    </w:p>
    <w:p w14:paraId="77BC00FC"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ARTICLE I</w:t>
      </w:r>
    </w:p>
    <w:p w14:paraId="027EC10E"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NAME AND LOCATION</w:t>
      </w:r>
    </w:p>
    <w:p w14:paraId="53C0F327" w14:textId="77777777" w:rsidR="006F1B24" w:rsidRPr="005B1FD1" w:rsidRDefault="006F1B24">
      <w:pPr>
        <w:tabs>
          <w:tab w:val="left" w:pos="900"/>
          <w:tab w:val="left" w:pos="1440"/>
        </w:tabs>
        <w:spacing w:line="260" w:lineRule="exact"/>
        <w:jc w:val="center"/>
        <w:rPr>
          <w:rFonts w:ascii="Century Schoolbook" w:hAnsi="Century Schoolbook"/>
          <w:b/>
          <w:i/>
        </w:rPr>
      </w:pPr>
    </w:p>
    <w:p w14:paraId="2C3CFA6F" w14:textId="7A1D58CB" w:rsidR="006F1B24" w:rsidRPr="005B1FD1" w:rsidRDefault="006F1B24" w:rsidP="0098322E">
      <w:pPr>
        <w:tabs>
          <w:tab w:val="left" w:pos="900"/>
          <w:tab w:val="left" w:pos="1995"/>
        </w:tabs>
        <w:spacing w:line="260" w:lineRule="exact"/>
        <w:ind w:left="900" w:hanging="88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8322E" w:rsidRPr="005B1FD1">
        <w:rPr>
          <w:rFonts w:ascii="Century Schoolbook" w:hAnsi="Century Schoolbook"/>
        </w:rPr>
        <w:t>By virtue of charter granted, this Post shall be known as _____________________________ Post No. _______ Veterans of Foreign Wars of the United States.</w:t>
      </w:r>
    </w:p>
    <w:p w14:paraId="3A6047F2" w14:textId="77777777" w:rsidR="006F1B24" w:rsidRPr="005B1FD1" w:rsidRDefault="006F1B24">
      <w:pPr>
        <w:tabs>
          <w:tab w:val="left" w:pos="900"/>
          <w:tab w:val="left" w:pos="1440"/>
        </w:tabs>
        <w:spacing w:line="260" w:lineRule="exact"/>
        <w:ind w:left="900" w:hanging="880"/>
        <w:jc w:val="both"/>
        <w:rPr>
          <w:rFonts w:ascii="Century Schoolbook" w:hAnsi="Century Schoolbook"/>
        </w:rPr>
      </w:pPr>
    </w:p>
    <w:p w14:paraId="1AB4DDAB" w14:textId="0098D9A2" w:rsidR="006F1B24" w:rsidRPr="005B1FD1" w:rsidRDefault="006F1B24" w:rsidP="00305955">
      <w:pPr>
        <w:tabs>
          <w:tab w:val="left" w:pos="900"/>
          <w:tab w:val="left" w:pos="1440"/>
        </w:tabs>
        <w:spacing w:line="260" w:lineRule="exact"/>
        <w:ind w:left="900" w:hanging="880"/>
        <w:jc w:val="both"/>
        <w:rPr>
          <w:rFonts w:ascii="Century Schoolbook" w:hAnsi="Century Schoolbook"/>
        </w:rPr>
      </w:pPr>
      <w:r w:rsidRPr="005B1FD1">
        <w:rPr>
          <w:rFonts w:ascii="Century Schoolbook" w:hAnsi="Century Schoolbook"/>
        </w:rPr>
        <w:t xml:space="preserve">Sec. 2. </w:t>
      </w:r>
      <w:r w:rsidRPr="005B1FD1">
        <w:rPr>
          <w:rFonts w:ascii="Century Schoolbook" w:hAnsi="Century Schoolbook"/>
        </w:rPr>
        <w:tab/>
        <w:t>The location of t</w:t>
      </w:r>
      <w:r w:rsidR="007028A0" w:rsidRPr="005B1FD1">
        <w:rPr>
          <w:rFonts w:ascii="Century Schoolbook" w:hAnsi="Century Schoolbook"/>
        </w:rPr>
        <w:t>h</w:t>
      </w:r>
      <w:r w:rsidR="001F27C7" w:rsidRPr="005B1FD1">
        <w:rPr>
          <w:rFonts w:ascii="Century Schoolbook" w:hAnsi="Century Schoolbook"/>
        </w:rPr>
        <w:t>is Post shall be in the City o</w:t>
      </w:r>
      <w:r w:rsidR="00305955" w:rsidRPr="005B1FD1">
        <w:rPr>
          <w:rFonts w:ascii="Century Schoolbook" w:hAnsi="Century Schoolbook"/>
        </w:rPr>
        <w:t>f</w:t>
      </w:r>
      <w:r w:rsidR="0098322E" w:rsidRPr="005B1FD1">
        <w:rPr>
          <w:rFonts w:ascii="Century Schoolbook" w:hAnsi="Century Schoolbook"/>
        </w:rPr>
        <w:t xml:space="preserve"> </w:t>
      </w:r>
      <w:r w:rsidR="0098322E" w:rsidRPr="005B1FD1">
        <w:rPr>
          <w:rFonts w:ascii="Century Schoolbook" w:hAnsi="Century Schoolbook"/>
          <w:u w:val="single"/>
        </w:rPr>
        <w:t xml:space="preserve">                                </w:t>
      </w:r>
      <w:proofErr w:type="gramStart"/>
      <w:r w:rsidR="0098322E" w:rsidRPr="005B1FD1">
        <w:rPr>
          <w:rFonts w:ascii="Century Schoolbook" w:hAnsi="Century Schoolbook"/>
          <w:u w:val="single"/>
        </w:rPr>
        <w:t xml:space="preserve">  </w:t>
      </w:r>
      <w:r w:rsidR="006E0FEF" w:rsidRPr="005B1FD1">
        <w:rPr>
          <w:rFonts w:ascii="Century Schoolbook" w:hAnsi="Century Schoolbook"/>
        </w:rPr>
        <w:t>,</w:t>
      </w:r>
      <w:proofErr w:type="gramEnd"/>
      <w:r w:rsidR="001F27C7" w:rsidRPr="005B1FD1">
        <w:rPr>
          <w:rFonts w:ascii="Century Schoolbook" w:hAnsi="Century Schoolbook"/>
        </w:rPr>
        <w:t xml:space="preserve"> </w:t>
      </w:r>
      <w:r w:rsidR="00A22FEA" w:rsidRPr="005B1FD1">
        <w:rPr>
          <w:rFonts w:ascii="Century Schoolbook" w:hAnsi="Century Schoolbook"/>
        </w:rPr>
        <w:t>County of</w:t>
      </w:r>
      <w:r w:rsidR="00016632" w:rsidRPr="005B1FD1">
        <w:rPr>
          <w:rFonts w:ascii="Century Schoolbook" w:hAnsi="Century Schoolbook"/>
        </w:rPr>
        <w:t xml:space="preserve"> </w:t>
      </w:r>
      <w:r w:rsidR="00016632" w:rsidRPr="005B1FD1">
        <w:rPr>
          <w:rFonts w:ascii="Century Schoolbook" w:hAnsi="Century Schoolbook"/>
          <w:u w:val="single"/>
        </w:rPr>
        <w:t xml:space="preserve">                            </w:t>
      </w:r>
      <w:r w:rsidR="00016632" w:rsidRPr="005B1FD1">
        <w:rPr>
          <w:rFonts w:ascii="Century Schoolbook" w:hAnsi="Century Schoolbook"/>
        </w:rPr>
        <w:t>,</w:t>
      </w:r>
      <w:r w:rsidR="001F27C7" w:rsidRPr="005B1FD1">
        <w:rPr>
          <w:rFonts w:ascii="Century Schoolbook" w:hAnsi="Century Schoolbook"/>
        </w:rPr>
        <w:t xml:space="preserve"> </w:t>
      </w:r>
      <w:r w:rsidR="00A22FEA" w:rsidRPr="005B1FD1">
        <w:rPr>
          <w:rFonts w:ascii="Century Schoolbook" w:hAnsi="Century Schoolbook"/>
        </w:rPr>
        <w:t>State of</w:t>
      </w:r>
      <w:r w:rsidR="00305955" w:rsidRPr="005B1FD1">
        <w:rPr>
          <w:rFonts w:ascii="Century Schoolbook" w:hAnsi="Century Schoolbook"/>
        </w:rPr>
        <w:t xml:space="preserve"> </w:t>
      </w:r>
      <w:r w:rsidR="000F3029" w:rsidRPr="005B1FD1">
        <w:rPr>
          <w:rFonts w:ascii="Century Schoolbook" w:hAnsi="Century Schoolbook"/>
        </w:rPr>
        <w:t>____________________</w:t>
      </w:r>
      <w:r w:rsidR="006E0FEF" w:rsidRPr="005B1FD1">
        <w:rPr>
          <w:rFonts w:ascii="Century Schoolbook" w:hAnsi="Century Schoolbook"/>
        </w:rPr>
        <w:t xml:space="preserve">. </w:t>
      </w:r>
      <w:r w:rsidR="001F27C7" w:rsidRPr="005B1FD1">
        <w:rPr>
          <w:rFonts w:ascii="Century Schoolbook" w:hAnsi="Century Schoolbook"/>
        </w:rPr>
        <w:t xml:space="preserve"> </w:t>
      </w:r>
      <w:r w:rsidR="0020430B" w:rsidRPr="005B1FD1">
        <w:rPr>
          <w:rFonts w:ascii="Century Schoolbook" w:hAnsi="Century Schoolbook"/>
        </w:rPr>
        <w:t xml:space="preserve"> </w:t>
      </w:r>
      <w:r w:rsidR="00A22FEA" w:rsidRPr="005B1FD1">
        <w:rPr>
          <w:rFonts w:ascii="Century Schoolbook" w:hAnsi="Century Schoolbook"/>
        </w:rPr>
        <w:t xml:space="preserve">  </w:t>
      </w:r>
    </w:p>
    <w:p w14:paraId="27A898ED"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09FF9198"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2C81315D"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w:t>
      </w:r>
    </w:p>
    <w:p w14:paraId="734F78A6"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SUBORDINATION</w:t>
      </w:r>
    </w:p>
    <w:p w14:paraId="4AD47D87"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p>
    <w:p w14:paraId="54E07C62" w14:textId="50C4CDF4" w:rsidR="006F1B24" w:rsidRPr="005B1FD1" w:rsidRDefault="006F1B24">
      <w:pPr>
        <w:tabs>
          <w:tab w:val="left" w:pos="840"/>
          <w:tab w:val="left" w:pos="900"/>
          <w:tab w:val="left" w:pos="1440"/>
        </w:tabs>
        <w:spacing w:line="260" w:lineRule="exact"/>
        <w:ind w:left="860" w:hanging="840"/>
        <w:jc w:val="both"/>
        <w:rPr>
          <w:rFonts w:ascii="Century Schoolbook" w:hAnsi="Century Schoolbook"/>
          <w:spacing w:val="540"/>
        </w:rPr>
      </w:pPr>
      <w:r w:rsidRPr="005B1FD1">
        <w:rPr>
          <w:rFonts w:ascii="Century Schoolbook" w:hAnsi="Century Schoolbook"/>
        </w:rPr>
        <w:t>Sec. 1.</w:t>
      </w:r>
      <w:r w:rsidRPr="005B1FD1">
        <w:rPr>
          <w:rFonts w:ascii="Century Schoolbook" w:hAnsi="Century Schoolbook"/>
        </w:rPr>
        <w:tab/>
      </w:r>
      <w:r w:rsidRPr="005B1FD1">
        <w:rPr>
          <w:rFonts w:ascii="Century Schoolbook" w:hAnsi="Century Schoolbook"/>
        </w:rPr>
        <w:tab/>
        <w:t xml:space="preserve">The supreme power of this association is vested in the National Convention and this Post shall be at all times governed by the Congressional Charter and </w:t>
      </w:r>
      <w:r w:rsidR="004B1B3E" w:rsidRPr="005B1FD1">
        <w:rPr>
          <w:rFonts w:ascii="Century Schoolbook" w:hAnsi="Century Schoolbook"/>
        </w:rPr>
        <w:t>Bylaws</w:t>
      </w:r>
      <w:r w:rsidRPr="005B1FD1">
        <w:rPr>
          <w:rFonts w:ascii="Century Schoolbook" w:hAnsi="Century Schoolbook"/>
        </w:rPr>
        <w:t xml:space="preserve"> of the Veterans of Foreign Wars of the United States, the </w:t>
      </w:r>
      <w:r w:rsidR="004B1B3E" w:rsidRPr="005B1FD1">
        <w:rPr>
          <w:rFonts w:ascii="Century Schoolbook" w:hAnsi="Century Schoolbook"/>
        </w:rPr>
        <w:t>Bylaws</w:t>
      </w:r>
      <w:r w:rsidRPr="005B1FD1">
        <w:rPr>
          <w:rFonts w:ascii="Century Schoolbook" w:hAnsi="Century Schoolbook"/>
        </w:rPr>
        <w:t xml:space="preserve"> of the Departmen</w:t>
      </w:r>
      <w:r w:rsidR="00DE3131" w:rsidRPr="005B1FD1">
        <w:rPr>
          <w:rFonts w:ascii="Century Schoolbook" w:hAnsi="Century Schoolbook"/>
        </w:rPr>
        <w:t xml:space="preserve">t, </w:t>
      </w:r>
      <w:r w:rsidRPr="005B1FD1">
        <w:rPr>
          <w:rFonts w:ascii="Century Schoolbook" w:hAnsi="Century Schoolbook"/>
        </w:rPr>
        <w:t xml:space="preserve">orders issued by authority of the National Convention, National Council of Administration, the Commander-in-Chief, the Department Convention, Department Council of Administration and the </w:t>
      </w:r>
      <w:r w:rsidR="00DE3131" w:rsidRPr="005B1FD1">
        <w:rPr>
          <w:rFonts w:ascii="Century Schoolbook" w:hAnsi="Century Schoolbook"/>
        </w:rPr>
        <w:t xml:space="preserve">Department Commander. </w:t>
      </w:r>
      <w:r w:rsidR="00431BDC" w:rsidRPr="005B1FD1">
        <w:rPr>
          <w:rFonts w:ascii="Century Schoolbook" w:hAnsi="Century Schoolbook"/>
        </w:rPr>
        <w:t>R</w:t>
      </w:r>
      <w:r w:rsidRPr="005B1FD1">
        <w:rPr>
          <w:rFonts w:ascii="Century Schoolbook" w:hAnsi="Century Schoolbook"/>
        </w:rPr>
        <w:t>esolutions adopted by the National Convention are held to be lawful orders.</w:t>
      </w:r>
    </w:p>
    <w:p w14:paraId="43109B5C"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6F24F781"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7837FCF5"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III</w:t>
      </w:r>
    </w:p>
    <w:p w14:paraId="16F02ED4"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MEETINGS</w:t>
      </w:r>
    </w:p>
    <w:p w14:paraId="17413D2E" w14:textId="77777777" w:rsidR="006F1B24" w:rsidRPr="005B1FD1" w:rsidRDefault="006F1B24">
      <w:pPr>
        <w:tabs>
          <w:tab w:val="left" w:pos="900"/>
          <w:tab w:val="left" w:pos="1440"/>
        </w:tabs>
        <w:spacing w:line="260" w:lineRule="exact"/>
        <w:ind w:left="20"/>
        <w:jc w:val="center"/>
        <w:rPr>
          <w:rFonts w:ascii="Century Schoolbook" w:hAnsi="Century Schoolbook"/>
          <w:b/>
          <w:i/>
        </w:rPr>
      </w:pPr>
    </w:p>
    <w:p w14:paraId="3CD4D019" w14:textId="7D373EA6" w:rsidR="009258CB" w:rsidRPr="005B1FD1" w:rsidRDefault="006F1B24" w:rsidP="00D74B43">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1</w:t>
      </w:r>
      <w:r w:rsidR="006F3E64" w:rsidRPr="005B1FD1">
        <w:rPr>
          <w:rFonts w:ascii="Century Schoolbook" w:hAnsi="Century Schoolbook"/>
        </w:rPr>
        <w:t>.</w:t>
      </w:r>
      <w:r w:rsidRPr="005B1FD1">
        <w:rPr>
          <w:rFonts w:ascii="Century Schoolbook" w:hAnsi="Century Schoolbook"/>
        </w:rPr>
        <w:tab/>
        <w:t>Place: The regular meetin</w:t>
      </w:r>
      <w:r w:rsidR="009258CB" w:rsidRPr="005B1FD1">
        <w:rPr>
          <w:rFonts w:ascii="Century Schoolbook" w:hAnsi="Century Schoolbook"/>
        </w:rPr>
        <w:t>g place of this Post shall be at</w:t>
      </w:r>
      <w:r w:rsidR="00305955" w:rsidRPr="005B1FD1">
        <w:rPr>
          <w:rFonts w:ascii="Century Schoolbook" w:hAnsi="Century Schoolbook"/>
        </w:rPr>
        <w:t xml:space="preserve"> </w:t>
      </w:r>
      <w:r w:rsidR="000F3029" w:rsidRPr="005B1FD1">
        <w:rPr>
          <w:rFonts w:ascii="Century Schoolbook" w:hAnsi="Century Schoolbook"/>
        </w:rPr>
        <w:t>________________________________</w:t>
      </w:r>
      <w:r w:rsidR="004B5A90" w:rsidRPr="005B1FD1">
        <w:rPr>
          <w:rFonts w:ascii="Century Schoolbook" w:hAnsi="Century Schoolbook"/>
          <w:u w:val="single"/>
        </w:rPr>
        <w:tab/>
        <w:t xml:space="preserve">      </w:t>
      </w:r>
      <w:proofErr w:type="gramStart"/>
      <w:r w:rsidR="004B5A90" w:rsidRPr="005B1FD1">
        <w:rPr>
          <w:rFonts w:ascii="Century Schoolbook" w:hAnsi="Century Schoolbook"/>
          <w:u w:val="single"/>
        </w:rPr>
        <w:t xml:space="preserve"> </w:t>
      </w:r>
      <w:r w:rsidR="001572A1" w:rsidRPr="005B1FD1">
        <w:rPr>
          <w:rFonts w:ascii="Century Schoolbook" w:hAnsi="Century Schoolbook"/>
          <w:u w:val="single"/>
        </w:rPr>
        <w:t xml:space="preserve"> </w:t>
      </w:r>
      <w:r w:rsidR="001572A1" w:rsidRPr="005B1FD1">
        <w:rPr>
          <w:rFonts w:ascii="Century Schoolbook" w:hAnsi="Century Schoolbook"/>
        </w:rPr>
        <w:t>.</w:t>
      </w:r>
      <w:proofErr w:type="gramEnd"/>
    </w:p>
    <w:p w14:paraId="4B402660" w14:textId="77777777" w:rsidR="006F1B24" w:rsidRPr="005B1FD1" w:rsidRDefault="006F1B24" w:rsidP="009258CB">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ab/>
      </w:r>
    </w:p>
    <w:p w14:paraId="770CFBCD" w14:textId="66733E42" w:rsidR="00BB58C0" w:rsidRPr="005B1FD1" w:rsidRDefault="00386FB5">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Time: </w:t>
      </w:r>
      <w:r w:rsidR="006F1B24" w:rsidRPr="005B1FD1">
        <w:rPr>
          <w:rFonts w:ascii="Century Schoolbook" w:hAnsi="Century Schoolbook"/>
        </w:rPr>
        <w:t>The regular meetings o</w:t>
      </w:r>
      <w:r w:rsidR="009258CB" w:rsidRPr="005B1FD1">
        <w:rPr>
          <w:rFonts w:ascii="Century Schoolbook" w:hAnsi="Century Schoolbook"/>
        </w:rPr>
        <w:t>f the Post shall be held on the</w:t>
      </w:r>
      <w:r w:rsidR="00305955" w:rsidRPr="005B1FD1">
        <w:rPr>
          <w:rFonts w:ascii="Century Schoolbook" w:hAnsi="Century Schoolbook"/>
        </w:rPr>
        <w:t xml:space="preserve"> </w:t>
      </w:r>
      <w:r w:rsidR="000F3029" w:rsidRPr="005B1FD1">
        <w:rPr>
          <w:rFonts w:ascii="Century Schoolbook" w:hAnsi="Century Schoolbook"/>
        </w:rPr>
        <w:t>_________________</w:t>
      </w:r>
      <w:r w:rsidR="00305955" w:rsidRPr="005B1FD1">
        <w:rPr>
          <w:rFonts w:ascii="Century Schoolbook" w:hAnsi="Century Schoolbook"/>
        </w:rPr>
        <w:t xml:space="preserve"> </w:t>
      </w:r>
      <w:r w:rsidRPr="005B1FD1">
        <w:rPr>
          <w:rFonts w:ascii="Century Schoolbook" w:hAnsi="Century Schoolbook"/>
        </w:rPr>
        <w:t xml:space="preserve">of each </w:t>
      </w:r>
      <w:r w:rsidR="009258CB" w:rsidRPr="005B1FD1">
        <w:rPr>
          <w:rFonts w:ascii="Century Schoolbook" w:hAnsi="Century Schoolbook"/>
        </w:rPr>
        <w:t>month, to be called to order at</w:t>
      </w:r>
      <w:r w:rsidR="00305955" w:rsidRPr="005B1FD1">
        <w:rPr>
          <w:rFonts w:ascii="Century Schoolbook" w:hAnsi="Century Schoolbook"/>
        </w:rPr>
        <w:t xml:space="preserve"> </w:t>
      </w:r>
      <w:r w:rsidR="000F3029" w:rsidRPr="005B1FD1">
        <w:rPr>
          <w:rFonts w:ascii="Century Schoolbook" w:hAnsi="Century Schoolbook"/>
        </w:rPr>
        <w:t>_________</w:t>
      </w:r>
      <w:r w:rsidR="00B04449" w:rsidRPr="005B1FD1">
        <w:rPr>
          <w:rFonts w:ascii="Century Schoolbook" w:hAnsi="Century Schoolbook"/>
        </w:rPr>
        <w:t xml:space="preserve"> </w:t>
      </w:r>
      <w:r w:rsidR="006A2672" w:rsidRPr="005B1FD1">
        <w:rPr>
          <w:rFonts w:ascii="Century Schoolbook" w:hAnsi="Century Schoolbook"/>
        </w:rPr>
        <w:t>p.m.</w:t>
      </w:r>
    </w:p>
    <w:p w14:paraId="4824D9E3" w14:textId="77777777" w:rsidR="00BB58C0" w:rsidRPr="005B1FD1" w:rsidRDefault="00BB58C0">
      <w:pPr>
        <w:tabs>
          <w:tab w:val="left" w:pos="900"/>
          <w:tab w:val="left" w:pos="1440"/>
        </w:tabs>
        <w:spacing w:line="260" w:lineRule="exact"/>
        <w:ind w:left="855" w:hanging="835"/>
        <w:jc w:val="both"/>
        <w:rPr>
          <w:rFonts w:ascii="Century Schoolbook" w:hAnsi="Century Schoolbook"/>
        </w:rPr>
      </w:pPr>
    </w:p>
    <w:p w14:paraId="48C7C164" w14:textId="77777777" w:rsidR="006F1B24" w:rsidRPr="005B1FD1" w:rsidRDefault="00BB58C0">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6F1B24" w:rsidRPr="005B1FD1">
        <w:rPr>
          <w:rFonts w:ascii="Century Schoolbook" w:hAnsi="Century Schoolbook"/>
        </w:rPr>
        <w:t xml:space="preserve">The Post may, after at least fourteen (14) days written notice to the Department Commander and the members of the Post, change its meeting place, appointed day or time upon a majority vote of the members present </w:t>
      </w:r>
      <w:r w:rsidR="009E0C2F" w:rsidRPr="005B1FD1">
        <w:rPr>
          <w:rFonts w:ascii="Century Schoolbook" w:hAnsi="Century Schoolbook"/>
        </w:rPr>
        <w:t xml:space="preserve">and voting </w:t>
      </w:r>
      <w:r w:rsidR="006F1B24" w:rsidRPr="005B1FD1">
        <w:rPr>
          <w:rFonts w:ascii="Century Schoolbook" w:hAnsi="Century Schoolbook"/>
        </w:rPr>
        <w:t>at a regular or special meeting called for such purpose.</w:t>
      </w:r>
    </w:p>
    <w:p w14:paraId="3252F0B2"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32E8AE90" w14:textId="77777777" w:rsidR="006F1B24" w:rsidRPr="005B1FD1" w:rsidRDefault="00BB58C0">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Sec. 4</w:t>
      </w:r>
      <w:r w:rsidR="006F1B24" w:rsidRPr="005B1FD1">
        <w:rPr>
          <w:rFonts w:ascii="Century Schoolbook" w:hAnsi="Century Schoolbook"/>
        </w:rPr>
        <w:t>.</w:t>
      </w:r>
      <w:r w:rsidR="006F1B24" w:rsidRPr="005B1FD1">
        <w:rPr>
          <w:rFonts w:ascii="Century Schoolbook" w:hAnsi="Century Schoolbook"/>
        </w:rPr>
        <w:tab/>
        <w:t xml:space="preserve">Special meetings may be called in accordance with the provisions of the National </w:t>
      </w:r>
      <w:r w:rsidR="004B1B3E" w:rsidRPr="005B1FD1">
        <w:rPr>
          <w:rFonts w:ascii="Century Schoolbook" w:hAnsi="Century Schoolbook"/>
        </w:rPr>
        <w:t>Bylaws</w:t>
      </w:r>
      <w:r w:rsidR="006F1B24" w:rsidRPr="005B1FD1">
        <w:rPr>
          <w:rFonts w:ascii="Century Schoolbook" w:hAnsi="Century Schoolbook"/>
        </w:rPr>
        <w:t>.</w:t>
      </w:r>
    </w:p>
    <w:p w14:paraId="237D923F"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23603CC0" w14:textId="77777777" w:rsidR="006F1B24" w:rsidRPr="005B1FD1" w:rsidRDefault="006F1B24">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 xml:space="preserve">Sec. </w:t>
      </w:r>
      <w:r w:rsidR="00BB58C0" w:rsidRPr="005B1FD1">
        <w:rPr>
          <w:rFonts w:ascii="Century Schoolbook" w:hAnsi="Century Schoolbook"/>
        </w:rPr>
        <w:t>5</w:t>
      </w:r>
      <w:r w:rsidR="00386FB5" w:rsidRPr="005B1FD1">
        <w:rPr>
          <w:rFonts w:ascii="Century Schoolbook" w:hAnsi="Century Schoolbook"/>
        </w:rPr>
        <w:t>.</w:t>
      </w:r>
      <w:r w:rsidR="00386FB5" w:rsidRPr="005B1FD1">
        <w:rPr>
          <w:rFonts w:ascii="Century Schoolbook" w:hAnsi="Century Schoolbook"/>
        </w:rPr>
        <w:tab/>
        <w:t xml:space="preserve">Quorum: </w:t>
      </w:r>
      <w:r w:rsidR="0020430B" w:rsidRPr="005B1FD1">
        <w:rPr>
          <w:rFonts w:ascii="Century Schoolbook" w:hAnsi="Century Schoolbook"/>
        </w:rPr>
        <w:t xml:space="preserve">Five </w:t>
      </w:r>
      <w:r w:rsidRPr="005B1FD1">
        <w:rPr>
          <w:rFonts w:ascii="Century Schoolbook" w:hAnsi="Century Schoolbook"/>
        </w:rPr>
        <w:t>members in good standing shall constitute a quorum for the transaction of business.</w:t>
      </w:r>
    </w:p>
    <w:p w14:paraId="3E075EA0"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BC607E7"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729F259"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ARTICLE IV</w:t>
      </w:r>
    </w:p>
    <w:p w14:paraId="5F431A78"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r w:rsidRPr="005B1FD1">
        <w:rPr>
          <w:rFonts w:ascii="Century Schoolbook" w:hAnsi="Century Schoolbook"/>
          <w:b/>
          <w:i/>
        </w:rPr>
        <w:t>MEMBERSHIP</w:t>
      </w:r>
    </w:p>
    <w:p w14:paraId="2C5B5B24"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p>
    <w:p w14:paraId="47C43CFC" w14:textId="77777777" w:rsidR="006F1B24" w:rsidRPr="005B1FD1" w:rsidRDefault="006F1B24" w:rsidP="00F56344">
      <w:pPr>
        <w:tabs>
          <w:tab w:val="left" w:pos="990"/>
          <w:tab w:val="left" w:pos="1440"/>
        </w:tabs>
        <w:spacing w:line="240" w:lineRule="exact"/>
        <w:ind w:left="92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spacing w:val="-40"/>
        </w:rPr>
        <w:tab/>
      </w:r>
      <w:r w:rsidRPr="005B1FD1">
        <w:rPr>
          <w:rFonts w:ascii="Century Schoolbook" w:hAnsi="Century Schoolbook"/>
        </w:rPr>
        <w:t xml:space="preserve">Membership in this Post, eligibility to, application for, acquiring and maintenance </w:t>
      </w:r>
      <w:proofErr w:type="gramStart"/>
      <w:r w:rsidRPr="005B1FD1">
        <w:rPr>
          <w:rFonts w:ascii="Century Schoolbook" w:hAnsi="Century Schoolbook"/>
        </w:rPr>
        <w:t>of,</w:t>
      </w:r>
      <w:proofErr w:type="gramEnd"/>
      <w:r w:rsidRPr="005B1FD1">
        <w:rPr>
          <w:rFonts w:ascii="Century Schoolbook" w:hAnsi="Century Schoolbook"/>
        </w:rPr>
        <w:t xml:space="preserve"> loss of and discipline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p>
    <w:p w14:paraId="4E645F45" w14:textId="77777777" w:rsidR="006F1B24" w:rsidRPr="005B1FD1" w:rsidRDefault="006F1B24">
      <w:pPr>
        <w:tabs>
          <w:tab w:val="left" w:pos="900"/>
          <w:tab w:val="left" w:pos="1440"/>
        </w:tabs>
        <w:spacing w:line="240" w:lineRule="exact"/>
        <w:ind w:left="920" w:hanging="900"/>
        <w:jc w:val="both"/>
        <w:rPr>
          <w:rFonts w:ascii="Century Schoolbook" w:hAnsi="Century Schoolbook"/>
        </w:rPr>
      </w:pPr>
    </w:p>
    <w:p w14:paraId="7BA7BE18" w14:textId="41725D84"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w:t>
      </w:r>
      <w:r w:rsidR="00E63CC8" w:rsidRPr="005B1FD1">
        <w:rPr>
          <w:rFonts w:ascii="Century Schoolbook" w:hAnsi="Century Schoolbook"/>
        </w:rPr>
        <w:t xml:space="preserve"> admission fee</w:t>
      </w:r>
      <w:r w:rsidR="00087961" w:rsidRPr="005B1FD1">
        <w:rPr>
          <w:rFonts w:ascii="Century Schoolbook" w:hAnsi="Century Schoolbook"/>
        </w:rPr>
        <w:t xml:space="preserve"> </w:t>
      </w:r>
      <w:r w:rsidRPr="005B1FD1">
        <w:rPr>
          <w:rFonts w:ascii="Century Schoolbook" w:hAnsi="Century Schoolbook"/>
        </w:rPr>
        <w:t>of this Post shall be</w:t>
      </w:r>
      <w:r w:rsidR="00087961" w:rsidRPr="005B1FD1">
        <w:rPr>
          <w:rFonts w:ascii="Century Schoolbook" w:hAnsi="Century Schoolbook"/>
        </w:rPr>
        <w:t xml:space="preserve"> </w:t>
      </w:r>
      <w:r w:rsidRPr="005B1FD1">
        <w:rPr>
          <w:rFonts w:ascii="Century Schoolbook" w:hAnsi="Century Schoolbook"/>
        </w:rPr>
        <w:t xml:space="preserve">payable in accordance with the National </w:t>
      </w:r>
      <w:r w:rsidR="004B1B3E" w:rsidRPr="005B1FD1">
        <w:rPr>
          <w:rFonts w:ascii="Century Schoolbook" w:hAnsi="Century Schoolbook"/>
        </w:rPr>
        <w:t>Bylaws</w:t>
      </w:r>
      <w:r w:rsidRPr="005B1FD1">
        <w:rPr>
          <w:rFonts w:ascii="Century Schoolbook" w:hAnsi="Century Schoolbook"/>
        </w:rPr>
        <w:t>.</w:t>
      </w:r>
    </w:p>
    <w:p w14:paraId="6D348B5D" w14:textId="77777777" w:rsidR="003647F8" w:rsidRPr="005B1FD1" w:rsidRDefault="003647F8">
      <w:pPr>
        <w:tabs>
          <w:tab w:val="left" w:pos="900"/>
          <w:tab w:val="left" w:pos="1440"/>
        </w:tabs>
        <w:spacing w:line="240" w:lineRule="exact"/>
        <w:ind w:left="920" w:hanging="900"/>
        <w:jc w:val="both"/>
        <w:rPr>
          <w:rFonts w:ascii="Century Schoolbook" w:hAnsi="Century Schoolbook"/>
        </w:rPr>
      </w:pPr>
    </w:p>
    <w:p w14:paraId="13D35750" w14:textId="563475AA"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D42567" w:rsidRPr="005B1FD1">
        <w:rPr>
          <w:rFonts w:ascii="Century Schoolbook" w:hAnsi="Century Schoolbook"/>
        </w:rPr>
        <w:tab/>
      </w:r>
      <w:r w:rsidRPr="005B1FD1">
        <w:rPr>
          <w:rFonts w:ascii="Century Schoolbook" w:hAnsi="Century Schoolbook"/>
        </w:rPr>
        <w:t>The dues of this Post shall never be less than the amount required to cover Department and National dues.</w:t>
      </w:r>
    </w:p>
    <w:p w14:paraId="2DC95A86" w14:textId="317F9850" w:rsidR="006F1B24" w:rsidRPr="005B1FD1" w:rsidRDefault="006F1B24">
      <w:pPr>
        <w:tabs>
          <w:tab w:val="left" w:pos="900"/>
          <w:tab w:val="left" w:pos="1440"/>
        </w:tabs>
        <w:spacing w:line="240" w:lineRule="exact"/>
        <w:ind w:left="920" w:hanging="900"/>
        <w:jc w:val="center"/>
        <w:rPr>
          <w:rFonts w:ascii="Century Schoolbook" w:hAnsi="Century Schoolbook"/>
          <w:b/>
          <w:i/>
        </w:rPr>
      </w:pPr>
      <w:r w:rsidRPr="005B1FD1">
        <w:rPr>
          <w:rFonts w:ascii="Century Schoolbook" w:hAnsi="Century Schoolbook"/>
          <w:b/>
          <w:i/>
        </w:rPr>
        <w:lastRenderedPageBreak/>
        <w:t>ARTICLE V</w:t>
      </w:r>
    </w:p>
    <w:p w14:paraId="20A2A4F1"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OFFICERS</w:t>
      </w:r>
    </w:p>
    <w:p w14:paraId="1A9E785C"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4C7C2DD9" w14:textId="2ABA49BB"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 xml:space="preserve">Eligibility to, nomination, election or appointment, installation and term of office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r w:rsidR="00B83F09" w:rsidRPr="005B1FD1">
        <w:rPr>
          <w:rFonts w:ascii="Century Schoolbook" w:hAnsi="Century Schoolbook"/>
        </w:rPr>
        <w:t xml:space="preserve"> </w:t>
      </w:r>
    </w:p>
    <w:p w14:paraId="47AB6752" w14:textId="15A78D35" w:rsidR="00B83F09" w:rsidRPr="005B1FD1" w:rsidRDefault="00B83F09">
      <w:pPr>
        <w:tabs>
          <w:tab w:val="left" w:pos="900"/>
          <w:tab w:val="left" w:pos="1440"/>
        </w:tabs>
        <w:spacing w:line="240" w:lineRule="exact"/>
        <w:ind w:left="900" w:hanging="900"/>
        <w:jc w:val="both"/>
        <w:rPr>
          <w:rFonts w:ascii="Century Schoolbook" w:hAnsi="Century Schoolbook"/>
        </w:rPr>
      </w:pPr>
    </w:p>
    <w:p w14:paraId="57E0EA9E" w14:textId="2E7C764C" w:rsidR="00B83F09" w:rsidRPr="005B1FD1" w:rsidRDefault="00B83F09">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5F3D35" w:rsidRPr="005B1FD1">
        <w:rPr>
          <w:rFonts w:ascii="Century Schoolbook" w:hAnsi="Century Schoolbook"/>
        </w:rPr>
        <w:t xml:space="preserve">The Post shall elect the Commander, Senior Vice Commander, Junior Vice Commander, Quartermaster, and three Trustees. </w:t>
      </w:r>
      <w:r w:rsidR="00A561E9" w:rsidRPr="005B1FD1">
        <w:rPr>
          <w:rFonts w:ascii="Century Schoolbook" w:hAnsi="Century Schoolbook"/>
        </w:rPr>
        <w:t xml:space="preserve">The Commander shall appoint an Adjutant, </w:t>
      </w:r>
      <w:r w:rsidR="005F3D35" w:rsidRPr="005B1FD1">
        <w:rPr>
          <w:rFonts w:ascii="Century Schoolbook" w:hAnsi="Century Schoolbook"/>
        </w:rPr>
        <w:t>Chaplain,</w:t>
      </w:r>
      <w:r w:rsidR="00A561E9" w:rsidRPr="005B1FD1">
        <w:rPr>
          <w:rFonts w:ascii="Century Schoolbook" w:hAnsi="Century Schoolbook"/>
        </w:rPr>
        <w:t xml:space="preserve"> and</w:t>
      </w:r>
      <w:r w:rsidR="00DF2DAC" w:rsidRPr="005B1FD1">
        <w:rPr>
          <w:rFonts w:ascii="Century Schoolbook" w:hAnsi="Century Schoolbook"/>
        </w:rPr>
        <w:t xml:space="preserve"> </w:t>
      </w:r>
      <w:r w:rsidR="005B1FD1">
        <w:rPr>
          <w:rFonts w:ascii="Century Schoolbook" w:hAnsi="Century Schoolbook"/>
        </w:rPr>
        <w:t xml:space="preserve">may appoint a </w:t>
      </w:r>
      <w:r w:rsidR="00DF2DAC" w:rsidRPr="005B1FD1">
        <w:rPr>
          <w:rFonts w:ascii="Century Schoolbook" w:hAnsi="Century Schoolbook"/>
        </w:rPr>
        <w:t xml:space="preserve">Service Officer. </w:t>
      </w:r>
    </w:p>
    <w:p w14:paraId="52F7C229" w14:textId="77777777" w:rsidR="00993E5D" w:rsidRPr="005B1FD1" w:rsidRDefault="00993E5D">
      <w:pPr>
        <w:tabs>
          <w:tab w:val="left" w:pos="900"/>
          <w:tab w:val="left" w:pos="1440"/>
        </w:tabs>
        <w:spacing w:line="240" w:lineRule="exact"/>
        <w:ind w:left="900" w:hanging="900"/>
        <w:jc w:val="both"/>
        <w:rPr>
          <w:rFonts w:ascii="Century Schoolbook" w:hAnsi="Century Schoolbook"/>
        </w:rPr>
      </w:pPr>
    </w:p>
    <w:p w14:paraId="05E0810E" w14:textId="0E306E60"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 xml:space="preserve">Sec. </w:t>
      </w:r>
      <w:r w:rsidR="00B83F09" w:rsidRPr="005B1FD1">
        <w:rPr>
          <w:rFonts w:ascii="Century Schoolbook" w:hAnsi="Century Schoolbook"/>
        </w:rPr>
        <w:t>3</w:t>
      </w:r>
      <w:r w:rsidRPr="005B1FD1">
        <w:rPr>
          <w:rFonts w:ascii="Century Schoolbook" w:hAnsi="Century Schoolbook"/>
        </w:rPr>
        <w:t>.</w:t>
      </w:r>
      <w:r w:rsidRPr="005B1FD1">
        <w:rPr>
          <w:rFonts w:ascii="Century Schoolbook" w:hAnsi="Century Schoolbook"/>
        </w:rPr>
        <w:tab/>
        <w:t xml:space="preserve">The duties of all officers shall be those prescribed by </w:t>
      </w:r>
      <w:proofErr w:type="gramStart"/>
      <w:r w:rsidRPr="005B1FD1">
        <w:rPr>
          <w:rFonts w:ascii="Century Schoolbook" w:hAnsi="Century Schoolbook"/>
        </w:rPr>
        <w:t>Department</w:t>
      </w:r>
      <w:proofErr w:type="gramEnd"/>
      <w:r w:rsidR="008753F5" w:rsidRPr="005B1FD1">
        <w:rPr>
          <w:rFonts w:ascii="Century Schoolbook" w:hAnsi="Century Schoolbook"/>
        </w:rPr>
        <w:t xml:space="preserve"> and National</w:t>
      </w:r>
      <w:r w:rsidRPr="005B1FD1">
        <w:rPr>
          <w:rFonts w:ascii="Century Schoolbook" w:hAnsi="Century Schoolbook"/>
        </w:rPr>
        <w:t xml:space="preserve"> </w:t>
      </w:r>
      <w:r w:rsidR="004B1B3E" w:rsidRPr="005B1FD1">
        <w:rPr>
          <w:rFonts w:ascii="Century Schoolbook" w:hAnsi="Century Schoolbook"/>
        </w:rPr>
        <w:t>Bylaws</w:t>
      </w:r>
      <w:r w:rsidRPr="005B1FD1">
        <w:rPr>
          <w:rFonts w:ascii="Century Schoolbook" w:hAnsi="Century Schoolbook"/>
        </w:rPr>
        <w:t xml:space="preserve">, lawful orders as the Post may direct and as these </w:t>
      </w:r>
      <w:r w:rsidR="004B1B3E" w:rsidRPr="005B1FD1">
        <w:rPr>
          <w:rFonts w:ascii="Century Schoolbook" w:hAnsi="Century Schoolbook"/>
        </w:rPr>
        <w:t>Bylaws</w:t>
      </w:r>
      <w:r w:rsidRPr="005B1FD1">
        <w:rPr>
          <w:rFonts w:ascii="Century Schoolbook" w:hAnsi="Century Schoolbook"/>
        </w:rPr>
        <w:t xml:space="preserve"> may provide.</w:t>
      </w:r>
    </w:p>
    <w:p w14:paraId="10C3A79E"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3D020E59"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12ED3DC8"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ARTICLE VI</w:t>
      </w:r>
    </w:p>
    <w:p w14:paraId="3267E624"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COMMITTEES AND DUTIES</w:t>
      </w:r>
    </w:p>
    <w:p w14:paraId="56F4CDAA"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0882E3C1" w14:textId="77777777" w:rsidR="006F1B24" w:rsidRPr="005B1FD1" w:rsidRDefault="006F1B24" w:rsidP="00472F5D">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 xml:space="preserve">All Committees and their chairmen, unless otherwise provided shall be appointed by the Commander as promptly as possible after election to office, and as such shall serve at </w:t>
      </w:r>
      <w:r w:rsidR="00685E70" w:rsidRPr="005B1FD1">
        <w:rPr>
          <w:rFonts w:ascii="Century Schoolbook" w:hAnsi="Century Schoolbook"/>
        </w:rPr>
        <w:t>his/her</w:t>
      </w:r>
      <w:r w:rsidRPr="005B1FD1">
        <w:rPr>
          <w:rFonts w:ascii="Century Schoolbook" w:hAnsi="Century Schoolbook"/>
        </w:rPr>
        <w:t xml:space="preserve"> will and pleasure.  The Post Quartermaster, by virtue of office shall be treasurer of all committees handling funds. </w:t>
      </w:r>
    </w:p>
    <w:p w14:paraId="2068134B"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53B8F637"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The Standing Committees of the Post shall be as follows:</w:t>
      </w:r>
    </w:p>
    <w:p w14:paraId="79CA913D"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6B32DBA0" w14:textId="23A412B5"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(a) Membership</w:t>
      </w:r>
      <w:r w:rsidRPr="005B1FD1">
        <w:rPr>
          <w:rFonts w:ascii="Century Schoolbook" w:hAnsi="Century Schoolbook"/>
        </w:rPr>
        <w:tab/>
      </w:r>
      <w:r w:rsidRPr="005B1FD1">
        <w:rPr>
          <w:rFonts w:ascii="Century Schoolbook" w:hAnsi="Century Schoolbook"/>
        </w:rPr>
        <w:tab/>
        <w:t>(e) Youth Activities</w:t>
      </w:r>
      <w:r w:rsidRPr="005B1FD1">
        <w:rPr>
          <w:rFonts w:ascii="Century Schoolbook" w:hAnsi="Century Schoolbook"/>
        </w:rPr>
        <w:tab/>
      </w:r>
      <w:r w:rsidR="0057346A" w:rsidRPr="005B1FD1">
        <w:rPr>
          <w:rFonts w:ascii="Century Schoolbook" w:hAnsi="Century Schoolbook"/>
        </w:rPr>
        <w:t xml:space="preserve">    </w:t>
      </w:r>
      <w:proofErr w:type="gramStart"/>
      <w:r w:rsidR="0057346A" w:rsidRPr="005B1FD1">
        <w:rPr>
          <w:rFonts w:ascii="Century Schoolbook" w:hAnsi="Century Schoolbook"/>
        </w:rPr>
        <w:t xml:space="preserve">   </w:t>
      </w:r>
      <w:r w:rsidRPr="005B1FD1">
        <w:rPr>
          <w:rFonts w:ascii="Century Schoolbook" w:hAnsi="Century Schoolbook"/>
        </w:rPr>
        <w:t>(</w:t>
      </w:r>
      <w:proofErr w:type="spellStart"/>
      <w:proofErr w:type="gramEnd"/>
      <w:r w:rsidRPr="005B1FD1">
        <w:rPr>
          <w:rFonts w:ascii="Century Schoolbook" w:hAnsi="Century Schoolbook"/>
        </w:rPr>
        <w:t>i</w:t>
      </w:r>
      <w:proofErr w:type="spellEnd"/>
      <w:r w:rsidRPr="005B1FD1">
        <w:rPr>
          <w:rFonts w:ascii="Century Schoolbook" w:hAnsi="Century Schoolbook"/>
        </w:rPr>
        <w:t xml:space="preserve">) </w:t>
      </w:r>
      <w:r w:rsidR="00271150" w:rsidRPr="005B1FD1">
        <w:rPr>
          <w:rFonts w:ascii="Century Schoolbook" w:hAnsi="Century Schoolbook"/>
        </w:rPr>
        <w:t xml:space="preserve"> </w:t>
      </w:r>
      <w:r w:rsidRPr="005B1FD1">
        <w:rPr>
          <w:rFonts w:ascii="Century Schoolbook" w:hAnsi="Century Schoolbook"/>
        </w:rPr>
        <w:t>Community Activities</w:t>
      </w:r>
    </w:p>
    <w:p w14:paraId="19207CBE" w14:textId="6F360D69" w:rsidR="006F1B24" w:rsidRPr="005B1FD1" w:rsidRDefault="00271150"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(b) Relief</w:t>
      </w:r>
      <w:r w:rsidRPr="005B1FD1">
        <w:rPr>
          <w:rFonts w:ascii="Century Schoolbook" w:hAnsi="Century Schoolbook"/>
        </w:rPr>
        <w:tab/>
      </w:r>
      <w:r w:rsidRPr="005B1FD1">
        <w:rPr>
          <w:rFonts w:ascii="Century Schoolbook" w:hAnsi="Century Schoolbook"/>
        </w:rPr>
        <w:tab/>
        <w:t>(</w:t>
      </w:r>
      <w:proofErr w:type="gramStart"/>
      <w:r w:rsidRPr="005B1FD1">
        <w:rPr>
          <w:rFonts w:ascii="Century Schoolbook" w:hAnsi="Century Schoolbook"/>
        </w:rPr>
        <w:t xml:space="preserve">f) </w:t>
      </w:r>
      <w:r w:rsidR="007E2E97" w:rsidRPr="005B1FD1">
        <w:rPr>
          <w:rFonts w:ascii="Century Schoolbook" w:hAnsi="Century Schoolbook"/>
        </w:rPr>
        <w:t xml:space="preserve"> </w:t>
      </w:r>
      <w:r w:rsidRPr="005B1FD1">
        <w:rPr>
          <w:rFonts w:ascii="Century Schoolbook" w:hAnsi="Century Schoolbook"/>
        </w:rPr>
        <w:t>House</w:t>
      </w:r>
      <w:proofErr w:type="gramEnd"/>
      <w:r w:rsidRPr="005B1FD1">
        <w:rPr>
          <w:rFonts w:ascii="Century Schoolbook" w:hAnsi="Century Schoolbook"/>
        </w:rPr>
        <w:tab/>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 xml:space="preserve">(j)  </w:t>
      </w:r>
      <w:r w:rsidR="006F1B24" w:rsidRPr="005B1FD1">
        <w:rPr>
          <w:rFonts w:ascii="Century Schoolbook" w:hAnsi="Century Schoolbook"/>
        </w:rPr>
        <w:t>Safety</w:t>
      </w:r>
    </w:p>
    <w:p w14:paraId="0E5E42FE" w14:textId="54B52E2C"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(c) Poppy</w:t>
      </w:r>
      <w:r w:rsidRPr="005B1FD1">
        <w:rPr>
          <w:rFonts w:ascii="Century Schoolbook" w:hAnsi="Century Schoolbook"/>
        </w:rPr>
        <w:tab/>
      </w:r>
      <w:r w:rsidRPr="005B1FD1">
        <w:rPr>
          <w:rFonts w:ascii="Century Schoolbook" w:hAnsi="Century Schoolbook"/>
        </w:rPr>
        <w:tab/>
        <w:t>(g) Americanism</w:t>
      </w:r>
      <w:r w:rsidRPr="005B1FD1">
        <w:rPr>
          <w:rFonts w:ascii="Century Schoolbook" w:hAnsi="Century Schoolbook"/>
        </w:rPr>
        <w:tab/>
      </w:r>
      <w:r w:rsidR="0057346A" w:rsidRPr="005B1FD1">
        <w:rPr>
          <w:rFonts w:ascii="Century Schoolbook" w:hAnsi="Century Schoolbook"/>
        </w:rPr>
        <w:t xml:space="preserve">    </w:t>
      </w:r>
      <w:proofErr w:type="gramStart"/>
      <w:r w:rsidR="0057346A" w:rsidRPr="005B1FD1">
        <w:rPr>
          <w:rFonts w:ascii="Century Schoolbook" w:hAnsi="Century Schoolbook"/>
        </w:rPr>
        <w:t xml:space="preserve">   </w:t>
      </w:r>
      <w:r w:rsidRPr="005B1FD1">
        <w:rPr>
          <w:rFonts w:ascii="Century Schoolbook" w:hAnsi="Century Schoolbook"/>
        </w:rPr>
        <w:t>(</w:t>
      </w:r>
      <w:proofErr w:type="gramEnd"/>
      <w:r w:rsidRPr="005B1FD1">
        <w:rPr>
          <w:rFonts w:ascii="Century Schoolbook" w:hAnsi="Century Schoolbook"/>
        </w:rPr>
        <w:t xml:space="preserve">k) </w:t>
      </w:r>
      <w:r w:rsidR="008A61B9" w:rsidRPr="005B1FD1">
        <w:rPr>
          <w:rFonts w:ascii="Century Schoolbook" w:hAnsi="Century Schoolbook"/>
        </w:rPr>
        <w:t>Bingo</w:t>
      </w:r>
      <w:r w:rsidR="00CC4817" w:rsidRPr="005B1FD1">
        <w:rPr>
          <w:rFonts w:ascii="Century Schoolbook" w:hAnsi="Century Schoolbook"/>
        </w:rPr>
        <w:t xml:space="preserve"> </w:t>
      </w:r>
    </w:p>
    <w:p w14:paraId="513CC611" w14:textId="77777777"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(d) Publicity</w:t>
      </w:r>
      <w:r w:rsidRPr="005B1FD1">
        <w:rPr>
          <w:rFonts w:ascii="Century Schoolbook" w:hAnsi="Century Schoolbook"/>
        </w:rPr>
        <w:tab/>
      </w:r>
      <w:r w:rsidRPr="005B1FD1">
        <w:rPr>
          <w:rFonts w:ascii="Century Schoolbook" w:hAnsi="Century Schoolbook"/>
        </w:rPr>
        <w:tab/>
        <w:t>(h) Ways and Means</w:t>
      </w:r>
    </w:p>
    <w:p w14:paraId="23875212"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p>
    <w:p w14:paraId="1964327D"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House Committee:</w:t>
      </w:r>
    </w:p>
    <w:p w14:paraId="33F1B6DC" w14:textId="77777777" w:rsidR="006F1B24" w:rsidRPr="005B1FD1" w:rsidRDefault="006F1B24">
      <w:pPr>
        <w:tabs>
          <w:tab w:val="left" w:pos="900"/>
          <w:tab w:val="left" w:pos="1440"/>
          <w:tab w:val="left" w:pos="2970"/>
        </w:tabs>
        <w:spacing w:line="240" w:lineRule="exact"/>
        <w:ind w:left="920" w:hanging="920"/>
        <w:jc w:val="both"/>
        <w:rPr>
          <w:rFonts w:ascii="Century Schoolbook" w:hAnsi="Century Schoolbook"/>
        </w:rPr>
      </w:pPr>
    </w:p>
    <w:p w14:paraId="5B00DA68"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(a) </w:t>
      </w:r>
      <w:r w:rsidRPr="005B1FD1">
        <w:rPr>
          <w:rFonts w:ascii="Century Schoolbook" w:hAnsi="Century Schoolbook"/>
        </w:rPr>
        <w:tab/>
        <w:t>The House Committee shall be elected by the Post members to manage certain matters related to the Post property including the operation of Post Club Rooms and/or Canteen.  It shall consist of not less than three members, one each of whom shall be elected annually for a three-year term. Trustees shall not serve on the House Committee.  In addition, the Post Commander and Post Quartermaster by virtue of their offices shall be members of the House Committee.</w:t>
      </w:r>
    </w:p>
    <w:p w14:paraId="4AC7A25F"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67ACE123"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(b) </w:t>
      </w:r>
      <w:r w:rsidRPr="005B1FD1">
        <w:rPr>
          <w:rFonts w:ascii="Century Schoolbook" w:hAnsi="Century Schoolbook"/>
        </w:rPr>
        <w:tab/>
        <w:t>The Committee shall be responsible for the cleanliness and upkeep of the quarters and the equipment therein.</w:t>
      </w:r>
    </w:p>
    <w:p w14:paraId="6E45F89E"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0D5FBDBD"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(c)</w:t>
      </w:r>
      <w:r w:rsidRPr="005B1FD1">
        <w:rPr>
          <w:rFonts w:ascii="Century Schoolbook" w:hAnsi="Century Schoolbook"/>
        </w:rPr>
        <w:tab/>
        <w:t xml:space="preserve">The Committee shall </w:t>
      </w:r>
      <w:proofErr w:type="gramStart"/>
      <w:r w:rsidRPr="005B1FD1">
        <w:rPr>
          <w:rFonts w:ascii="Century Schoolbook" w:hAnsi="Century Schoolbook"/>
        </w:rPr>
        <w:t>be in charge of</w:t>
      </w:r>
      <w:proofErr w:type="gramEnd"/>
      <w:r w:rsidRPr="005B1FD1">
        <w:rPr>
          <w:rFonts w:ascii="Century Schoolbook" w:hAnsi="Century Schoolbook"/>
        </w:rPr>
        <w:t xml:space="preserve"> the sub-rental of the Post’s quarters and shall exercise such supervision over sub-renters as will </w:t>
      </w:r>
      <w:r w:rsidR="00984801" w:rsidRPr="005B1FD1">
        <w:rPr>
          <w:rFonts w:ascii="Century Schoolbook" w:hAnsi="Century Schoolbook"/>
        </w:rPr>
        <w:t>e</w:t>
      </w:r>
      <w:r w:rsidRPr="005B1FD1">
        <w:rPr>
          <w:rFonts w:ascii="Century Schoolbook" w:hAnsi="Century Schoolbook"/>
        </w:rPr>
        <w:t>nsure the protection of the Post’s name and property.</w:t>
      </w:r>
    </w:p>
    <w:p w14:paraId="2CFEA459"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3FF3B603" w14:textId="70CD2F5B" w:rsidR="006F1B24" w:rsidRPr="005B1FD1" w:rsidRDefault="006F1B24">
      <w:pPr>
        <w:pStyle w:val="BodyTextIndent2"/>
        <w:tabs>
          <w:tab w:val="clear" w:pos="731"/>
          <w:tab w:val="clear" w:pos="1080"/>
          <w:tab w:val="left" w:pos="900"/>
          <w:tab w:val="left" w:pos="1440"/>
        </w:tabs>
        <w:ind w:left="1440"/>
      </w:pPr>
      <w:r w:rsidRPr="005B1FD1">
        <w:tab/>
        <w:t xml:space="preserve">(d) </w:t>
      </w:r>
      <w:r w:rsidRPr="005B1FD1">
        <w:tab/>
        <w:t>The Committee may authorize such expenditures for minor emergency repairs and janitor supplies as may be necessary for the preservation and protection of the Post’s quarters and its equipment, provided that the total amount so expended between any two regular meetings shall not exceed</w:t>
      </w:r>
      <w:r w:rsidR="00610A95" w:rsidRPr="005B1FD1">
        <w:t xml:space="preserve"> an amount previously established by the Post</w:t>
      </w:r>
      <w:r w:rsidR="006E0FEF" w:rsidRPr="005B1FD1">
        <w:t xml:space="preserve">. </w:t>
      </w:r>
    </w:p>
    <w:p w14:paraId="039A561A" w14:textId="77777777" w:rsidR="006F1B24" w:rsidRPr="005B1FD1" w:rsidRDefault="006F1B24">
      <w:pPr>
        <w:tabs>
          <w:tab w:val="left" w:pos="872"/>
          <w:tab w:val="left" w:pos="900"/>
          <w:tab w:val="left" w:pos="1248"/>
          <w:tab w:val="left" w:pos="1440"/>
        </w:tabs>
        <w:spacing w:line="240" w:lineRule="exact"/>
        <w:ind w:left="1233" w:hanging="1219"/>
        <w:rPr>
          <w:rFonts w:ascii="Century Schoolbook" w:hAnsi="Century Schoolbook"/>
        </w:rPr>
      </w:pPr>
    </w:p>
    <w:p w14:paraId="52E5E216" w14:textId="77777777" w:rsidR="006F1B24" w:rsidRPr="005B1FD1" w:rsidRDefault="006F1B24" w:rsidP="00EF6467">
      <w:pPr>
        <w:numPr>
          <w:ilvl w:val="0"/>
          <w:numId w:val="1"/>
        </w:numPr>
        <w:tabs>
          <w:tab w:val="clear" w:pos="1436"/>
          <w:tab w:val="left" w:pos="900"/>
          <w:tab w:val="left" w:pos="1440"/>
        </w:tabs>
        <w:spacing w:line="240" w:lineRule="exact"/>
        <w:ind w:hanging="536"/>
        <w:jc w:val="both"/>
        <w:rPr>
          <w:rFonts w:ascii="Century Schoolbook" w:hAnsi="Century Schoolbook"/>
        </w:rPr>
      </w:pPr>
      <w:r w:rsidRPr="005B1FD1">
        <w:rPr>
          <w:rFonts w:ascii="Century Schoolbook" w:hAnsi="Century Schoolbook"/>
        </w:rPr>
        <w:t>All monies received by the Committee through the sub-rental of the Post's quarters or other sources shall be deposited with the Post Quartermaster.</w:t>
      </w:r>
    </w:p>
    <w:p w14:paraId="581F3A23" w14:textId="77777777" w:rsidR="006F1B24" w:rsidRPr="005B1FD1" w:rsidRDefault="006F1B24">
      <w:pPr>
        <w:tabs>
          <w:tab w:val="left" w:pos="810"/>
          <w:tab w:val="left" w:pos="900"/>
          <w:tab w:val="left" w:pos="1260"/>
          <w:tab w:val="left" w:pos="1440"/>
          <w:tab w:val="left" w:pos="1530"/>
        </w:tabs>
        <w:spacing w:line="240" w:lineRule="exact"/>
        <w:ind w:left="1440" w:hanging="424"/>
        <w:rPr>
          <w:rFonts w:ascii="Century Schoolbook" w:hAnsi="Century Schoolbook"/>
        </w:rPr>
      </w:pPr>
    </w:p>
    <w:p w14:paraId="626B61EE" w14:textId="4C98DF7F" w:rsidR="006F1238" w:rsidRPr="006F1238"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 xml:space="preserve">All expenditures of the Committee shall be made only by regular voucher and drawn by the Quartermaster in accordance </w:t>
      </w:r>
      <w:proofErr w:type="gramStart"/>
      <w:r w:rsidRPr="006F1238">
        <w:rPr>
          <w:rFonts w:ascii="Century Schoolbook" w:hAnsi="Century Schoolbook"/>
        </w:rPr>
        <w:t>to</w:t>
      </w:r>
      <w:proofErr w:type="gramEnd"/>
      <w:r w:rsidRPr="006F1238">
        <w:rPr>
          <w:rFonts w:ascii="Century Schoolbook" w:hAnsi="Century Schoolbook"/>
        </w:rPr>
        <w:t xml:space="preserve"> these </w:t>
      </w:r>
      <w:r w:rsidR="004B1B3E" w:rsidRPr="006F1238">
        <w:rPr>
          <w:rFonts w:ascii="Century Schoolbook" w:hAnsi="Century Schoolbook"/>
        </w:rPr>
        <w:t>Bylaws</w:t>
      </w:r>
      <w:r w:rsidRPr="006F1238">
        <w:rPr>
          <w:rFonts w:ascii="Century Schoolbook" w:hAnsi="Century Schoolbook"/>
        </w:rPr>
        <w:t xml:space="preserve">.  </w:t>
      </w:r>
    </w:p>
    <w:p w14:paraId="540ED493" w14:textId="77777777" w:rsidR="006F1238" w:rsidRPr="006F1238" w:rsidRDefault="006F1238" w:rsidP="006F1238">
      <w:pPr>
        <w:pStyle w:val="ListParagraph"/>
        <w:rPr>
          <w:rFonts w:ascii="Century Schoolbook" w:hAnsi="Century Schoolbook"/>
        </w:rPr>
      </w:pPr>
    </w:p>
    <w:p w14:paraId="168F135A" w14:textId="4E0CF6F8" w:rsidR="006F1B24"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The House Committee shall keep a record of all its receipts and expenditures and shall, at every meeting of the Post, report all monies received and all expenditures made since the last meeting.</w:t>
      </w:r>
    </w:p>
    <w:p w14:paraId="14F20A01" w14:textId="77777777" w:rsidR="006F1238" w:rsidRPr="006F1238" w:rsidRDefault="006F1238" w:rsidP="006F1238">
      <w:pPr>
        <w:pStyle w:val="ListParagraph"/>
        <w:rPr>
          <w:rFonts w:ascii="Century Schoolbook" w:hAnsi="Century Schoolbook"/>
        </w:rPr>
      </w:pPr>
    </w:p>
    <w:p w14:paraId="0FB103F8" w14:textId="77777777" w:rsidR="006F1238" w:rsidRPr="006F1238" w:rsidRDefault="006F1238" w:rsidP="006F1238">
      <w:pPr>
        <w:tabs>
          <w:tab w:val="left" w:pos="810"/>
          <w:tab w:val="left" w:pos="900"/>
          <w:tab w:val="left" w:pos="1440"/>
          <w:tab w:val="left" w:pos="1530"/>
        </w:tabs>
        <w:spacing w:line="240" w:lineRule="exact"/>
        <w:jc w:val="both"/>
        <w:rPr>
          <w:rFonts w:ascii="Century Schoolbook" w:hAnsi="Century Schoolbook"/>
        </w:rPr>
      </w:pPr>
    </w:p>
    <w:p w14:paraId="25C3B65C" w14:textId="77777777" w:rsidR="005B1FD1" w:rsidRPr="005B1FD1" w:rsidRDefault="005B1FD1" w:rsidP="005B1FD1">
      <w:pPr>
        <w:pStyle w:val="BodyTextIndent3"/>
        <w:tabs>
          <w:tab w:val="clear" w:pos="720"/>
          <w:tab w:val="left" w:pos="900"/>
          <w:tab w:val="left" w:pos="1440"/>
        </w:tabs>
        <w:ind w:hanging="990"/>
      </w:pPr>
    </w:p>
    <w:p w14:paraId="780668BE" w14:textId="5ACF1CCC" w:rsidR="006F1B24" w:rsidRPr="005B1FD1" w:rsidRDefault="006F1B24" w:rsidP="005B1FD1">
      <w:pPr>
        <w:tabs>
          <w:tab w:val="left" w:pos="720"/>
          <w:tab w:val="left" w:pos="900"/>
          <w:tab w:val="left" w:pos="1440"/>
        </w:tabs>
        <w:spacing w:line="240" w:lineRule="exact"/>
        <w:ind w:left="1436" w:hanging="1308"/>
        <w:jc w:val="both"/>
        <w:rPr>
          <w:rFonts w:ascii="Century Schoolbook" w:hAnsi="Century Schoolbook"/>
        </w:rPr>
      </w:pPr>
      <w:r w:rsidRPr="005B1FD1">
        <w:rPr>
          <w:rFonts w:ascii="Century Schoolbook" w:hAnsi="Century Schoolbook"/>
        </w:rPr>
        <w:lastRenderedPageBreak/>
        <w:tab/>
      </w:r>
      <w:r w:rsidR="0057346A" w:rsidRPr="005B1FD1">
        <w:rPr>
          <w:rFonts w:ascii="Century Schoolbook" w:hAnsi="Century Schoolbook"/>
        </w:rPr>
        <w:tab/>
      </w:r>
      <w:r w:rsidRPr="005B1FD1">
        <w:rPr>
          <w:rFonts w:ascii="Century Schoolbook" w:hAnsi="Century Schoolbook"/>
        </w:rPr>
        <w:t>(h)</w:t>
      </w:r>
      <w:r w:rsidRPr="005B1FD1">
        <w:rPr>
          <w:rFonts w:ascii="Century Schoolbook" w:hAnsi="Century Schoolbook"/>
        </w:rPr>
        <w:tab/>
      </w:r>
      <w:r w:rsidRPr="005B1FD1">
        <w:rPr>
          <w:rFonts w:ascii="Century Schoolbook" w:hAnsi="Century Schoolbook"/>
        </w:rPr>
        <w:tab/>
        <w:t xml:space="preserve">The Post may adopt such further rules and regulations governing the conduct of </w:t>
      </w:r>
      <w:proofErr w:type="gramStart"/>
      <w:r w:rsidRPr="005B1FD1">
        <w:rPr>
          <w:rFonts w:ascii="Century Schoolbook" w:hAnsi="Century Schoolbook"/>
        </w:rPr>
        <w:t>club</w:t>
      </w:r>
      <w:proofErr w:type="gramEnd"/>
      <w:r w:rsidRPr="005B1FD1">
        <w:rPr>
          <w:rFonts w:ascii="Century Schoolbook" w:hAnsi="Century Schoolbook"/>
        </w:rPr>
        <w:t xml:space="preserve"> or canteen as do not conflict with the provisions of this Article.  Such rules and regulations shall only become effective upon their approval by a majority vote of members present</w:t>
      </w:r>
      <w:r w:rsidR="00E54F87" w:rsidRPr="005B1FD1">
        <w:rPr>
          <w:rFonts w:ascii="Century Schoolbook" w:hAnsi="Century Schoolbook"/>
        </w:rPr>
        <w:t xml:space="preserve"> and voting</w:t>
      </w:r>
      <w:r w:rsidRPr="005B1FD1">
        <w:rPr>
          <w:rFonts w:ascii="Century Schoolbook" w:hAnsi="Century Schoolbook"/>
        </w:rPr>
        <w:t xml:space="preserve"> at a regular or special meeting called for that purpose; at least thirty (30) days</w:t>
      </w:r>
      <w:r w:rsidR="00B833E1" w:rsidRPr="005B1FD1">
        <w:rPr>
          <w:rFonts w:ascii="Century Schoolbook" w:hAnsi="Century Schoolbook"/>
        </w:rPr>
        <w:t>’</w:t>
      </w:r>
      <w:r w:rsidRPr="005B1FD1">
        <w:rPr>
          <w:rFonts w:ascii="Century Schoolbook" w:hAnsi="Century Schoolbook"/>
        </w:rPr>
        <w:t xml:space="preserve"> notice in writing having first been given to all members.</w:t>
      </w:r>
    </w:p>
    <w:p w14:paraId="27C91C90"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2D843B74"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365AB1C9" w14:textId="69599A60"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w:t>
      </w:r>
    </w:p>
    <w:p w14:paraId="5063421D"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CONTROL OF SUBSIDIARY UNITS</w:t>
      </w:r>
    </w:p>
    <w:p w14:paraId="0AEC2110"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p>
    <w:p w14:paraId="1FBD241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 xml:space="preserve">Any activity, unit or clubrooms sponsored, conducted or operated by the Post, incorporated separately from the Post or unincorporated, shall </w:t>
      </w:r>
      <w:proofErr w:type="gramStart"/>
      <w:r w:rsidRPr="005B1FD1">
        <w:rPr>
          <w:rFonts w:ascii="Century Schoolbook" w:hAnsi="Century Schoolbook"/>
        </w:rPr>
        <w:t>be at all times</w:t>
      </w:r>
      <w:proofErr w:type="gramEnd"/>
      <w:r w:rsidRPr="005B1FD1">
        <w:rPr>
          <w:rFonts w:ascii="Century Schoolbook" w:hAnsi="Century Schoolbook"/>
        </w:rPr>
        <w:t xml:space="preserve"> under the direct control of the Post.</w:t>
      </w:r>
    </w:p>
    <w:p w14:paraId="361DCEC2"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091CADC"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All funds derived from any of the above shall be in the custody of the Post Quartermaster.</w:t>
      </w:r>
    </w:p>
    <w:p w14:paraId="6420205A"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F86130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3.</w:t>
      </w:r>
      <w:r w:rsidRPr="005B1FD1">
        <w:rPr>
          <w:rFonts w:ascii="Century Schoolbook" w:hAnsi="Century Schoolbook"/>
          <w:b/>
          <w:i/>
        </w:rPr>
        <w:t xml:space="preserve"> </w:t>
      </w:r>
      <w:r w:rsidRPr="005B1FD1">
        <w:rPr>
          <w:rFonts w:ascii="Century Schoolbook" w:hAnsi="Century Schoolbook"/>
          <w:b/>
          <w:i/>
        </w:rPr>
        <w:tab/>
      </w:r>
      <w:r w:rsidR="00EF0DDC" w:rsidRPr="005B1FD1">
        <w:rPr>
          <w:rFonts w:ascii="Century Schoolbook" w:hAnsi="Century Schoolbook"/>
          <w:b/>
          <w:i/>
        </w:rPr>
        <w:tab/>
      </w:r>
      <w:r w:rsidRPr="005B1FD1">
        <w:rPr>
          <w:rFonts w:ascii="Century Schoolbook" w:hAnsi="Century Schoolbook"/>
        </w:rPr>
        <w:t>All money, property and assets of every kind as well as all records in connection therewith used, held and owned by any of the above activities is the property of the Post and must be placed in the care and custody of the Post Quartermaster.</w:t>
      </w:r>
    </w:p>
    <w:p w14:paraId="1594064D"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6AC271E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r>
      <w:r w:rsidR="00EF0DDC" w:rsidRPr="005B1FD1">
        <w:rPr>
          <w:rFonts w:ascii="Century Schoolbook" w:hAnsi="Century Schoolbook"/>
        </w:rPr>
        <w:tab/>
      </w:r>
      <w:r w:rsidR="00B26DDA" w:rsidRPr="005B1FD1">
        <w:rPr>
          <w:rFonts w:ascii="Century Schoolbook" w:hAnsi="Century Schoolbook"/>
        </w:rPr>
        <w:t>The</w:t>
      </w:r>
      <w:r w:rsidRPr="005B1FD1">
        <w:rPr>
          <w:rFonts w:ascii="Century Schoolbook" w:hAnsi="Century Schoolbook"/>
        </w:rPr>
        <w:t xml:space="preserve"> </w:t>
      </w:r>
      <w:r w:rsidR="00460480" w:rsidRPr="005B1FD1">
        <w:rPr>
          <w:rFonts w:ascii="Century Schoolbook" w:hAnsi="Century Schoolbook"/>
        </w:rPr>
        <w:t xml:space="preserve">Veterans of Foreign Wars </w:t>
      </w:r>
      <w:r w:rsidR="00FD1172" w:rsidRPr="005B1FD1">
        <w:rPr>
          <w:rFonts w:ascii="Century Schoolbook" w:hAnsi="Century Schoolbook"/>
        </w:rPr>
        <w:t>Auxiliary</w:t>
      </w:r>
      <w:r w:rsidR="00B26DDA" w:rsidRPr="005B1FD1">
        <w:rPr>
          <w:rFonts w:ascii="Century Schoolbook" w:hAnsi="Century Schoolbook"/>
        </w:rPr>
        <w:t xml:space="preserve"> and</w:t>
      </w:r>
      <w:r w:rsidRPr="005B1FD1">
        <w:rPr>
          <w:rFonts w:ascii="Century Schoolbook" w:hAnsi="Century Schoolbook"/>
        </w:rPr>
        <w:t xml:space="preserve"> Milit</w:t>
      </w:r>
      <w:r w:rsidR="0092722A" w:rsidRPr="005B1FD1">
        <w:rPr>
          <w:rFonts w:ascii="Century Schoolbook" w:hAnsi="Century Schoolbook"/>
        </w:rPr>
        <w:t xml:space="preserve">ary Order of the Cootie </w:t>
      </w:r>
      <w:r w:rsidRPr="005B1FD1">
        <w:rPr>
          <w:rFonts w:ascii="Century Schoolbook" w:hAnsi="Century Schoolbook"/>
        </w:rPr>
        <w:t xml:space="preserve">are governed by Articles </w:t>
      </w:r>
      <w:r w:rsidR="00B26DDA" w:rsidRPr="005B1FD1">
        <w:rPr>
          <w:rFonts w:ascii="Century Schoolbook" w:hAnsi="Century Schoolbook"/>
        </w:rPr>
        <w:t>XI</w:t>
      </w:r>
      <w:r w:rsidRPr="005B1FD1">
        <w:rPr>
          <w:rFonts w:ascii="Century Schoolbook" w:hAnsi="Century Schoolbook"/>
        </w:rPr>
        <w:t xml:space="preserve"> and XII respectively of the National </w:t>
      </w:r>
      <w:r w:rsidR="004B1B3E" w:rsidRPr="005B1FD1">
        <w:rPr>
          <w:rFonts w:ascii="Century Schoolbook" w:hAnsi="Century Schoolbook"/>
        </w:rPr>
        <w:t>Bylaws</w:t>
      </w:r>
      <w:r w:rsidRPr="005B1FD1">
        <w:rPr>
          <w:rFonts w:ascii="Century Schoolbook" w:hAnsi="Century Schoolbook"/>
        </w:rPr>
        <w:t xml:space="preserve"> and Manual of Procedure of the Veterans of Foreign Wars and their respective </w:t>
      </w:r>
      <w:r w:rsidR="004B1B3E" w:rsidRPr="005B1FD1">
        <w:rPr>
          <w:rFonts w:ascii="Century Schoolbook" w:hAnsi="Century Schoolbook"/>
        </w:rPr>
        <w:t>Bylaws</w:t>
      </w:r>
      <w:r w:rsidRPr="005B1FD1">
        <w:rPr>
          <w:rFonts w:ascii="Century Schoolbook" w:hAnsi="Century Schoolbook"/>
        </w:rPr>
        <w:t xml:space="preserve">, </w:t>
      </w:r>
      <w:r w:rsidR="00B26DDA" w:rsidRPr="005B1FD1">
        <w:rPr>
          <w:rFonts w:ascii="Century Schoolbook" w:hAnsi="Century Schoolbook"/>
        </w:rPr>
        <w:t>r</w:t>
      </w:r>
      <w:r w:rsidRPr="005B1FD1">
        <w:rPr>
          <w:rFonts w:ascii="Century Schoolbook" w:hAnsi="Century Schoolbook"/>
        </w:rPr>
        <w:t xml:space="preserve">ules and </w:t>
      </w:r>
      <w:r w:rsidR="00B26DDA" w:rsidRPr="005B1FD1">
        <w:rPr>
          <w:rFonts w:ascii="Century Schoolbook" w:hAnsi="Century Schoolbook"/>
        </w:rPr>
        <w:t>r</w:t>
      </w:r>
      <w:r w:rsidRPr="005B1FD1">
        <w:rPr>
          <w:rFonts w:ascii="Century Schoolbook" w:hAnsi="Century Schoolbook"/>
        </w:rPr>
        <w:t>egulations.</w:t>
      </w:r>
    </w:p>
    <w:p w14:paraId="4098215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274363C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F571E48"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VIII</w:t>
      </w:r>
    </w:p>
    <w:p w14:paraId="2C31A652"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EXPENDITURE OF FUNDS</w:t>
      </w:r>
    </w:p>
    <w:p w14:paraId="07C65C6D" w14:textId="77777777" w:rsidR="006F1B24" w:rsidRPr="005B1FD1" w:rsidRDefault="006F1B24">
      <w:pPr>
        <w:tabs>
          <w:tab w:val="left" w:pos="900"/>
          <w:tab w:val="left" w:pos="1440"/>
        </w:tabs>
        <w:spacing w:line="240" w:lineRule="exact"/>
        <w:ind w:left="922" w:hanging="923"/>
        <w:jc w:val="center"/>
        <w:rPr>
          <w:rFonts w:ascii="Century Schoolbook" w:hAnsi="Century Schoolbook"/>
        </w:rPr>
      </w:pPr>
    </w:p>
    <w:p w14:paraId="5FD483C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3F6422" w:rsidRPr="005B1FD1">
        <w:rPr>
          <w:rFonts w:ascii="Century Schoolbook" w:hAnsi="Century Schoolbook"/>
        </w:rPr>
        <w:tab/>
      </w:r>
      <w:r w:rsidRPr="005B1FD1">
        <w:rPr>
          <w:rFonts w:ascii="Century Schoolbook" w:hAnsi="Century Schoolbook"/>
        </w:rPr>
        <w:t xml:space="preserve">Expenditure of funds shall be made only after prior authorization by the Post and on proper voucher drawn by the Adjutant and approved by the Commander.  All checks for the expenditure of Post funds shall be numbered in sequence, the number of each check </w:t>
      </w:r>
      <w:proofErr w:type="gramStart"/>
      <w:r w:rsidRPr="005B1FD1">
        <w:rPr>
          <w:rFonts w:ascii="Century Schoolbook" w:hAnsi="Century Schoolbook"/>
        </w:rPr>
        <w:t>to correspond</w:t>
      </w:r>
      <w:proofErr w:type="gramEnd"/>
      <w:r w:rsidRPr="005B1FD1">
        <w:rPr>
          <w:rFonts w:ascii="Century Schoolbook" w:hAnsi="Century Schoolbook"/>
        </w:rPr>
        <w:t xml:space="preserve"> with the voucher authorizing the same</w:t>
      </w:r>
      <w:r w:rsidR="0028118C" w:rsidRPr="005B1FD1">
        <w:rPr>
          <w:rFonts w:ascii="Century Schoolbook" w:hAnsi="Century Schoolbook"/>
        </w:rPr>
        <w:t xml:space="preserve">, other expenditures may be made using acceptable banking practices. </w:t>
      </w:r>
      <w:r w:rsidR="002463B1" w:rsidRPr="005B1FD1">
        <w:rPr>
          <w:rFonts w:ascii="Century Schoolbook" w:hAnsi="Century Schoolbook"/>
        </w:rPr>
        <w:t>A</w:t>
      </w:r>
      <w:r w:rsidRPr="005B1FD1">
        <w:rPr>
          <w:rFonts w:ascii="Century Schoolbook" w:hAnsi="Century Schoolbook"/>
        </w:rPr>
        <w:t>ll disbursements of Post funds shall bear the signature of the Quartermaster or other person(s) authorized by the Quartermaster</w:t>
      </w:r>
      <w:r w:rsidR="0028118C" w:rsidRPr="005B1FD1">
        <w:rPr>
          <w:rFonts w:ascii="Century Schoolbook" w:hAnsi="Century Schoolbook"/>
        </w:rPr>
        <w:t xml:space="preserve">. </w:t>
      </w:r>
      <w:r w:rsidRPr="005B1FD1">
        <w:rPr>
          <w:rFonts w:ascii="Century Schoolbook" w:hAnsi="Century Schoolbook"/>
        </w:rPr>
        <w:t xml:space="preserve">Such other authorized person(s) shall be bonded in accordance with Section 703 of the National </w:t>
      </w:r>
      <w:r w:rsidR="004B1B3E" w:rsidRPr="005B1FD1">
        <w:rPr>
          <w:rFonts w:ascii="Century Schoolbook" w:hAnsi="Century Schoolbook"/>
        </w:rPr>
        <w:t>Bylaws</w:t>
      </w:r>
      <w:r w:rsidRPr="005B1FD1">
        <w:rPr>
          <w:rFonts w:ascii="Century Schoolbook" w:hAnsi="Century Schoolbook"/>
        </w:rPr>
        <w:t>.</w:t>
      </w:r>
    </w:p>
    <w:p w14:paraId="76CF9239" w14:textId="77777777" w:rsidR="006F1B24" w:rsidRPr="005B1FD1" w:rsidRDefault="0028118C" w:rsidP="0028118C">
      <w:pPr>
        <w:tabs>
          <w:tab w:val="left" w:pos="3645"/>
        </w:tabs>
        <w:spacing w:line="240" w:lineRule="exact"/>
        <w:ind w:left="922" w:hanging="923"/>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p>
    <w:p w14:paraId="1429925D" w14:textId="77777777" w:rsidR="006F1B24" w:rsidRPr="005B1FD1" w:rsidRDefault="006F1B24" w:rsidP="002F17C6">
      <w:pPr>
        <w:tabs>
          <w:tab w:val="left" w:pos="900"/>
          <w:tab w:val="left" w:pos="1440"/>
        </w:tabs>
        <w:spacing w:line="240" w:lineRule="exact"/>
        <w:ind w:left="900" w:hanging="901"/>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 adoption of this Article shall constitute authorization by the Post for the payment of bills, when and as due, for monthly rental, public utility service, postage, janitor service and for janitor’s supplies and minor emergency repairs authorized by the House Committee, provided that the amounts to be paid for monthly rental and for janitor service shall have been previously established by the Post.</w:t>
      </w:r>
    </w:p>
    <w:p w14:paraId="19E0C4CB"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EEA4C67"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No other payment or expenditure shall be made except on the specific authorization of the Post in </w:t>
      </w:r>
      <w:proofErr w:type="gramStart"/>
      <w:r w:rsidRPr="005B1FD1">
        <w:rPr>
          <w:rFonts w:ascii="Century Schoolbook" w:hAnsi="Century Schoolbook"/>
        </w:rPr>
        <w:t>each and every</w:t>
      </w:r>
      <w:proofErr w:type="gramEnd"/>
      <w:r w:rsidRPr="005B1FD1">
        <w:rPr>
          <w:rFonts w:ascii="Century Schoolbook" w:hAnsi="Century Schoolbook"/>
        </w:rPr>
        <w:t xml:space="preserve"> case.</w:t>
      </w:r>
    </w:p>
    <w:p w14:paraId="5D81EF25" w14:textId="77777777" w:rsidR="003019D1" w:rsidRPr="005B1FD1" w:rsidRDefault="003019D1">
      <w:pPr>
        <w:tabs>
          <w:tab w:val="left" w:pos="900"/>
          <w:tab w:val="left" w:pos="1440"/>
        </w:tabs>
        <w:spacing w:line="240" w:lineRule="exact"/>
        <w:ind w:left="900" w:hanging="878"/>
        <w:jc w:val="both"/>
        <w:rPr>
          <w:rFonts w:ascii="Century Schoolbook" w:hAnsi="Century Schoolbook"/>
        </w:rPr>
      </w:pPr>
    </w:p>
    <w:p w14:paraId="5CC05593" w14:textId="77777777" w:rsidR="00FD1172" w:rsidRPr="005B1FD1" w:rsidRDefault="00FD1172">
      <w:pPr>
        <w:tabs>
          <w:tab w:val="left" w:pos="900"/>
          <w:tab w:val="left" w:pos="1440"/>
        </w:tabs>
        <w:spacing w:line="240" w:lineRule="exact"/>
        <w:ind w:left="900" w:hanging="878"/>
        <w:jc w:val="center"/>
        <w:rPr>
          <w:rFonts w:ascii="Century Schoolbook" w:hAnsi="Century Schoolbook"/>
          <w:b/>
          <w:i/>
        </w:rPr>
      </w:pPr>
    </w:p>
    <w:p w14:paraId="599FE143"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ARTICLE IX</w:t>
      </w:r>
    </w:p>
    <w:p w14:paraId="6591A0A7"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COMPENSATION</w:t>
      </w:r>
    </w:p>
    <w:p w14:paraId="1ECD144A"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p>
    <w:p w14:paraId="3C902AC2"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t xml:space="preserve">No compensation shall be paid to any officer of this Post for </w:t>
      </w:r>
      <w:r w:rsidR="00685E70" w:rsidRPr="005B1FD1">
        <w:rPr>
          <w:rFonts w:ascii="Century Schoolbook" w:hAnsi="Century Schoolbook"/>
        </w:rPr>
        <w:t>their</w:t>
      </w:r>
      <w:r w:rsidRPr="005B1FD1">
        <w:rPr>
          <w:rFonts w:ascii="Century Schoolbook" w:hAnsi="Century Schoolbook"/>
        </w:rPr>
        <w:t xml:space="preserve"> services as such officer, except as hereafter may be provided.</w:t>
      </w:r>
    </w:p>
    <w:p w14:paraId="01C52015"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026C83AC"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For services rendered, the Post may, by majority vote, pay the annual dues of the Adjutant and Quartermaster for the periods or parts of periods they serve as such, and such other compensation commensurate with their duties as may be determined and specified by vote of the Post.</w:t>
      </w:r>
    </w:p>
    <w:p w14:paraId="51C4707E"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7605AFF2"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5165A6F8"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393917D5"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588AE260"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29E62726"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41A76EEA" w14:textId="631B5058"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lastRenderedPageBreak/>
        <w:t>ARTICLE X</w:t>
      </w:r>
    </w:p>
    <w:p w14:paraId="4F56D17C" w14:textId="77777777" w:rsidR="006F1B24" w:rsidRPr="005B1FD1" w:rsidRDefault="00D910FD">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FUND</w:t>
      </w:r>
      <w:r w:rsidR="006F1B24" w:rsidRPr="005B1FD1">
        <w:rPr>
          <w:rFonts w:ascii="Century Schoolbook" w:hAnsi="Century Schoolbook"/>
          <w:b/>
          <w:i/>
        </w:rPr>
        <w:t>RAISING PROMOTIONS/SOLICITATIONS</w:t>
      </w:r>
    </w:p>
    <w:p w14:paraId="1A6855F1" w14:textId="77777777" w:rsidR="005B1FD1" w:rsidRDefault="005B1FD1">
      <w:pPr>
        <w:tabs>
          <w:tab w:val="left" w:pos="900"/>
          <w:tab w:val="left" w:pos="1440"/>
        </w:tabs>
        <w:spacing w:line="240" w:lineRule="exact"/>
        <w:ind w:left="900" w:hanging="878"/>
        <w:jc w:val="both"/>
        <w:rPr>
          <w:rFonts w:ascii="Century Schoolbook" w:hAnsi="Century Schoolbook"/>
        </w:rPr>
      </w:pPr>
    </w:p>
    <w:p w14:paraId="758F80AA" w14:textId="3EE60C08"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This Post shall solicit funds or donations only by prior vote of the members agreeing to the proposition.  It shall not solicit funds or donati</w:t>
      </w:r>
      <w:r w:rsidR="00D910FD" w:rsidRPr="005B1FD1">
        <w:rPr>
          <w:rFonts w:ascii="Century Schoolbook" w:hAnsi="Century Schoolbook"/>
        </w:rPr>
        <w:t>ons or otherwise engage in fund</w:t>
      </w:r>
      <w:r w:rsidRPr="005B1FD1">
        <w:rPr>
          <w:rFonts w:ascii="Century Schoolbook" w:hAnsi="Century Schoolbook"/>
        </w:rPr>
        <w:t>raising activities or projects outside the immediate geographical area or community of the Post.</w:t>
      </w:r>
    </w:p>
    <w:p w14:paraId="1D47EE46"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4A677D4A" w14:textId="66ACB865" w:rsid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This Post shall not enter into any agreement with a promoter for the purpose of raising funds unless the said promoter shall have first furnished a good and sufficient surety bond in a principal sum sufficient to give the Post ample protection in the </w:t>
      </w:r>
      <w:proofErr w:type="gramStart"/>
      <w:r w:rsidRPr="005B1FD1">
        <w:rPr>
          <w:rFonts w:ascii="Century Schoolbook" w:hAnsi="Century Schoolbook"/>
        </w:rPr>
        <w:t>particular circumstances</w:t>
      </w:r>
      <w:proofErr w:type="gramEnd"/>
      <w:r w:rsidRPr="005B1FD1">
        <w:rPr>
          <w:rFonts w:ascii="Century Schoolbook" w:hAnsi="Century Schoolbook"/>
        </w:rPr>
        <w:t>.</w:t>
      </w:r>
      <w:r w:rsidR="005B1FD1">
        <w:rPr>
          <w:rFonts w:ascii="Century Schoolbook" w:hAnsi="Century Schoolbook"/>
        </w:rPr>
        <w:t xml:space="preserve"> </w:t>
      </w:r>
      <w:r w:rsidRPr="005B1FD1">
        <w:rPr>
          <w:rFonts w:ascii="Century Schoolbook" w:hAnsi="Century Schoolbook"/>
        </w:rPr>
        <w:t xml:space="preserve">The said bond shall be subject to the approval of the Post Advocate, bear the endorsement of the Post Commander and be kept in the possession of the Post Quartermaster.  The bond will be conditioned on the payment to the Post Quartermaster of all monies </w:t>
      </w:r>
      <w:proofErr w:type="gramStart"/>
      <w:r w:rsidRPr="005B1FD1">
        <w:rPr>
          <w:rFonts w:ascii="Century Schoolbook" w:hAnsi="Century Schoolbook"/>
        </w:rPr>
        <w:t>due</w:t>
      </w:r>
      <w:proofErr w:type="gramEnd"/>
      <w:r w:rsidRPr="005B1FD1">
        <w:rPr>
          <w:rFonts w:ascii="Century Schoolbook" w:hAnsi="Century Schoolbook"/>
        </w:rPr>
        <w:t xml:space="preserve"> the Post </w:t>
      </w:r>
      <w:proofErr w:type="gramStart"/>
      <w:r w:rsidRPr="005B1FD1">
        <w:rPr>
          <w:rFonts w:ascii="Century Schoolbook" w:hAnsi="Century Schoolbook"/>
        </w:rPr>
        <w:t>as a result of</w:t>
      </w:r>
      <w:proofErr w:type="gramEnd"/>
      <w:r w:rsidRPr="005B1FD1">
        <w:rPr>
          <w:rFonts w:ascii="Century Schoolbook" w:hAnsi="Century Schoolbook"/>
        </w:rPr>
        <w:t xml:space="preserve"> the solicitation within thirty (30) days of the close of the campaign. </w:t>
      </w:r>
    </w:p>
    <w:p w14:paraId="6B8CB849" w14:textId="17F349A3" w:rsidR="006F1B24" w:rsidRPr="005B1FD1" w:rsidRDefault="005B1FD1">
      <w:pPr>
        <w:tabs>
          <w:tab w:val="left" w:pos="900"/>
          <w:tab w:val="left" w:pos="1440"/>
        </w:tabs>
        <w:spacing w:line="240" w:lineRule="exact"/>
        <w:ind w:left="900" w:hanging="878"/>
        <w:jc w:val="both"/>
        <w:rPr>
          <w:rFonts w:ascii="Century Schoolbook" w:hAnsi="Century Schoolbook"/>
        </w:rPr>
      </w:pPr>
      <w:r>
        <w:rPr>
          <w:rFonts w:ascii="Century Schoolbook" w:hAnsi="Century Schoolbook"/>
        </w:rPr>
        <w:tab/>
      </w:r>
      <w:r w:rsidR="006F1B24" w:rsidRPr="005B1FD1">
        <w:rPr>
          <w:rFonts w:ascii="Century Schoolbook" w:hAnsi="Century Schoolbook"/>
        </w:rPr>
        <w:t xml:space="preserve">If the promoter has made </w:t>
      </w:r>
      <w:proofErr w:type="gramStart"/>
      <w:r w:rsidR="006F1B24" w:rsidRPr="005B1FD1">
        <w:rPr>
          <w:rFonts w:ascii="Century Schoolbook" w:hAnsi="Century Schoolbook"/>
        </w:rPr>
        <w:t>satisfactory</w:t>
      </w:r>
      <w:proofErr w:type="gramEnd"/>
      <w:r w:rsidR="006F1B24" w:rsidRPr="005B1FD1">
        <w:rPr>
          <w:rFonts w:ascii="Century Schoolbook" w:hAnsi="Century Schoolbook"/>
        </w:rPr>
        <w:t xml:space="preserve"> settlement within the </w:t>
      </w:r>
      <w:proofErr w:type="gramStart"/>
      <w:r w:rsidR="006F1B24" w:rsidRPr="005B1FD1">
        <w:rPr>
          <w:rFonts w:ascii="Century Schoolbook" w:hAnsi="Century Schoolbook"/>
        </w:rPr>
        <w:t>thirty day</w:t>
      </w:r>
      <w:proofErr w:type="gramEnd"/>
      <w:r w:rsidR="006F1B24" w:rsidRPr="005B1FD1">
        <w:rPr>
          <w:rFonts w:ascii="Century Schoolbook" w:hAnsi="Century Schoolbook"/>
        </w:rPr>
        <w:t xml:space="preserve"> period, then surety will be determined to be discharged, otherwise the bond will remain in full force and effect.</w:t>
      </w:r>
    </w:p>
    <w:p w14:paraId="1086C5F4"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1D64D7D1"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If the bond cannot be furnished, then all collections shall be made by the members of the Post sponsoring the campaign or entertainment and said funds shall be paid to a bonded officer of the Post who shall hold the funds in </w:t>
      </w:r>
      <w:r w:rsidR="00685E70" w:rsidRPr="005B1FD1">
        <w:rPr>
          <w:rFonts w:ascii="Century Schoolbook" w:hAnsi="Century Schoolbook"/>
        </w:rPr>
        <w:t>their</w:t>
      </w:r>
      <w:r w:rsidRPr="005B1FD1">
        <w:rPr>
          <w:rFonts w:ascii="Century Schoolbook" w:hAnsi="Century Schoolbook"/>
        </w:rPr>
        <w:t xml:space="preserve"> custody pending proper pro rata distribution.</w:t>
      </w:r>
    </w:p>
    <w:p w14:paraId="40B82CEA"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749FEB7D" w14:textId="77777777" w:rsidR="006F1B24" w:rsidRPr="005B1FD1" w:rsidRDefault="00D910FD">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t>Fund</w:t>
      </w:r>
      <w:r w:rsidR="006F1B24" w:rsidRPr="005B1FD1">
        <w:rPr>
          <w:rFonts w:ascii="Century Schoolbook" w:hAnsi="Century Schoolbook"/>
        </w:rPr>
        <w:t xml:space="preserve">raising organizations or individuals conducting solicitations, activities or projects for a profit shall not be engaged or used by the Post for such purpose unless such engagement is made by written agreement between the Post and the organization or individuals providing those services. The form of any such written agreement must be submitted to the Department Commander for review at least thirty (30) days prior to any Post entering into any such agreement. </w:t>
      </w:r>
    </w:p>
    <w:p w14:paraId="361A1C7D"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22C3A77A" w14:textId="6B320F50"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5.</w:t>
      </w:r>
      <w:r w:rsidRPr="005B1FD1">
        <w:rPr>
          <w:rFonts w:ascii="Century Schoolbook" w:hAnsi="Century Schoolbook"/>
        </w:rPr>
        <w:tab/>
      </w:r>
      <w:r w:rsidR="007270AC" w:rsidRPr="005B1FD1">
        <w:rPr>
          <w:rFonts w:ascii="Century Schoolbook" w:hAnsi="Century Schoolbook"/>
        </w:rPr>
        <w:t xml:space="preserve">No </w:t>
      </w:r>
      <w:r w:rsidRPr="005B1FD1">
        <w:rPr>
          <w:rFonts w:ascii="Century Schoolbook" w:hAnsi="Century Schoolbook"/>
        </w:rPr>
        <w:t>solicitations or ticket sales shall be permitted in the Post quarters or at socials or meetings unless such solicitations or ticket sales shall have been approved by the Post.</w:t>
      </w:r>
    </w:p>
    <w:p w14:paraId="4C2E3C19"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24C46D04"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559B7BB5"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ARTICLE XI</w:t>
      </w:r>
    </w:p>
    <w:p w14:paraId="48E5A020"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MISCELLANEOUS</w:t>
      </w:r>
    </w:p>
    <w:p w14:paraId="2C3CCF82" w14:textId="77777777" w:rsidR="005B1FD1" w:rsidRPr="005B1FD1" w:rsidRDefault="005B1FD1" w:rsidP="005B1FD1">
      <w:pPr>
        <w:tabs>
          <w:tab w:val="left" w:pos="900"/>
          <w:tab w:val="left" w:pos="1440"/>
        </w:tabs>
        <w:spacing w:line="240" w:lineRule="exact"/>
        <w:jc w:val="center"/>
        <w:rPr>
          <w:rFonts w:ascii="Century Schoolbook" w:hAnsi="Century Schoolbook"/>
          <w:b/>
          <w:i/>
        </w:rPr>
      </w:pPr>
    </w:p>
    <w:p w14:paraId="33F1669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Every member of this Post shall keep the Post Adjutant and Quartermaster advised of their current address by promptly reporting any change of same.</w:t>
      </w:r>
    </w:p>
    <w:p w14:paraId="4EF8DFA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CA90A1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One copy of these Bylaws shall be issued to each elected and appointed officer of this Post.</w:t>
      </w:r>
    </w:p>
    <w:p w14:paraId="3BF5214C"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b/>
          <w:i/>
        </w:rPr>
      </w:pPr>
    </w:p>
    <w:p w14:paraId="460B2DA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In all Post procedures not provided for by the Congressional Charter and Bylaws or these Bylaws, Robert’s Rules of Order, Newly Revised shall be the authority, and it shall be the duty of the Judge Advocate, in an advisory way, when called upon to do so by the Post Commander to advise the Post Commander on the proper rule(s). </w:t>
      </w:r>
    </w:p>
    <w:p w14:paraId="35E29591"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p>
    <w:p w14:paraId="50909CDD" w14:textId="77777777" w:rsidR="005B1FD1" w:rsidRPr="005B1FD1" w:rsidRDefault="005B1FD1" w:rsidP="005B1FD1">
      <w:pPr>
        <w:rPr>
          <w:rFonts w:ascii="Century Schoolbook" w:hAnsi="Century Schoolbook"/>
        </w:rPr>
      </w:pPr>
    </w:p>
    <w:p w14:paraId="56DEA52C"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ARTICLE XII</w:t>
      </w:r>
    </w:p>
    <w:p w14:paraId="36736F7D"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SPEECHES</w:t>
      </w:r>
    </w:p>
    <w:p w14:paraId="0588D479"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6D4BD310"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 xml:space="preserve">No member will be permitted to speak on any one subject (Pro or Con) more than twice; and the first time no longer than five (5) minutes, and the second time no longer than three (3) minutes, </w:t>
      </w:r>
      <w:proofErr w:type="gramStart"/>
      <w:r w:rsidRPr="005B1FD1">
        <w:rPr>
          <w:rFonts w:ascii="Century Schoolbook" w:hAnsi="Century Schoolbook"/>
        </w:rPr>
        <w:t>with the exception of</w:t>
      </w:r>
      <w:proofErr w:type="gramEnd"/>
      <w:r w:rsidRPr="005B1FD1">
        <w:rPr>
          <w:rFonts w:ascii="Century Schoolbook" w:hAnsi="Century Schoolbook"/>
        </w:rPr>
        <w:t xml:space="preserve"> a committee report and recommendations and visiting guests who have a message to impart.</w:t>
      </w:r>
    </w:p>
    <w:p w14:paraId="67FB62D8"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320BDDEC"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0C4D7E54"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ARTICLE XIII</w:t>
      </w:r>
    </w:p>
    <w:p w14:paraId="13F41CF5"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AMENDMENTS</w:t>
      </w:r>
    </w:p>
    <w:p w14:paraId="17079E93"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1A5B306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These Bylaws shall become effective after adoption by this Post and after review by the Commander of the Department and Commander-in-Chief of the Veterans of Foreign Wars of the United States.</w:t>
      </w:r>
    </w:p>
    <w:p w14:paraId="375C2EA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667619E6"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These Bylaws may be amended by the Post by a two-thirds vote of the members present and voting at a meeting, provided each member had been notified at least twenty (20) days in advance and upon request provided a copy of the proposed amendments. </w:t>
      </w:r>
    </w:p>
    <w:p w14:paraId="5BCC81F7"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47CBAF1" w14:textId="0168CCE2"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Wherever these Bylaws or subsequent amendments may be found to be in conflict with the present or any future Department or National Bylaws, the latter shall prevail and be binding upon this Post as though written herein.</w:t>
      </w:r>
    </w:p>
    <w:p w14:paraId="301C6E31"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DBC21F2"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56F1A14"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 xml:space="preserve">These Bylaws were adopted, subject to the review of the Department Commander and the Commander-in-Chief of the Veterans of Foreign Wars of the United States on this _________________ day of ___________________________, 20______, at a regular meeting of this Post. </w:t>
      </w:r>
    </w:p>
    <w:p w14:paraId="524850F3"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3B565265"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79A3B78B"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18C53AF2"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t xml:space="preserve">         </w:t>
      </w:r>
      <w:r w:rsidRPr="005B1FD1">
        <w:rPr>
          <w:rFonts w:ascii="Century Schoolbook" w:hAnsi="Century Schoolbook"/>
        </w:rPr>
        <w:t xml:space="preserve"> Post No. _________</w:t>
      </w:r>
    </w:p>
    <w:p w14:paraId="61731BA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Veterans of Foreign Wars of the United States</w:t>
      </w:r>
    </w:p>
    <w:p w14:paraId="17F97372"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CEADB6"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2EEAFC08"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 xml:space="preserve">ATTEST: </w:t>
      </w:r>
    </w:p>
    <w:p w14:paraId="07D37B6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30DBC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086B58B4"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19369FD9"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F9F12F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bookmarkStart w:id="0" w:name="_Hlk112312830"/>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bookmarkEnd w:id="0"/>
    </w:p>
    <w:p w14:paraId="74A82E80"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Adjutant</w:t>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 xml:space="preserve">Commander </w:t>
      </w:r>
    </w:p>
    <w:p w14:paraId="02419E14"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2A5A1452"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0E341947" w14:textId="77777777" w:rsidR="006535B3" w:rsidRPr="005B1FD1"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sectPr w:rsidR="006535B3" w:rsidRPr="005B1FD1" w:rsidSect="00FD6AD1">
      <w:footerReference w:type="default" r:id="rId7"/>
      <w:pgSz w:w="12240" w:h="15840" w:code="1"/>
      <w:pgMar w:top="864" w:right="1008" w:bottom="720" w:left="1008"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6A41" w14:textId="77777777" w:rsidR="00605488" w:rsidRDefault="00605488">
      <w:r>
        <w:separator/>
      </w:r>
    </w:p>
  </w:endnote>
  <w:endnote w:type="continuationSeparator" w:id="0">
    <w:p w14:paraId="41FD1813" w14:textId="77777777" w:rsidR="00605488" w:rsidRDefault="0060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0E96" w14:textId="0A763ACE" w:rsidR="00FD6AD1" w:rsidRPr="00FD6AD1" w:rsidRDefault="00FD6AD1" w:rsidP="0069737F">
    <w:pPr>
      <w:pStyle w:val="Footer"/>
      <w:tabs>
        <w:tab w:val="center" w:pos="5112"/>
        <w:tab w:val="left" w:pos="8415"/>
        <w:tab w:val="left" w:pos="9540"/>
      </w:tabs>
      <w:rPr>
        <w:rFonts w:ascii="Century Schoolbook" w:hAnsi="Century Schoolbook"/>
        <w:sz w:val="16"/>
        <w:szCs w:val="16"/>
      </w:rPr>
    </w:pPr>
    <w:r>
      <w:tab/>
    </w:r>
    <w:r>
      <w:tab/>
    </w:r>
    <w:sdt>
      <w:sdtPr>
        <w:id w:val="-1925944233"/>
        <w:docPartObj>
          <w:docPartGallery w:val="Page Numbers (Bottom of Page)"/>
          <w:docPartUnique/>
        </w:docPartObj>
      </w:sdtPr>
      <w:sdtEndPr>
        <w:rPr>
          <w:noProof/>
        </w:rPr>
      </w:sdtEndPr>
      <w:sdtContent>
        <w:r w:rsidRPr="00FD6AD1">
          <w:rPr>
            <w:rFonts w:ascii="Century Schoolbook" w:hAnsi="Century Schoolbook"/>
            <w:sz w:val="20"/>
          </w:rPr>
          <w:fldChar w:fldCharType="begin"/>
        </w:r>
        <w:r w:rsidRPr="00FD6AD1">
          <w:rPr>
            <w:rFonts w:ascii="Century Schoolbook" w:hAnsi="Century Schoolbook"/>
            <w:sz w:val="20"/>
          </w:rPr>
          <w:instrText xml:space="preserve"> PAGE   \* MERGEFORMAT </w:instrText>
        </w:r>
        <w:r w:rsidRPr="00FD6AD1">
          <w:rPr>
            <w:rFonts w:ascii="Century Schoolbook" w:hAnsi="Century Schoolbook"/>
            <w:sz w:val="20"/>
          </w:rPr>
          <w:fldChar w:fldCharType="separate"/>
        </w:r>
        <w:r w:rsidRPr="00FD6AD1">
          <w:rPr>
            <w:rFonts w:ascii="Century Schoolbook" w:hAnsi="Century Schoolbook"/>
            <w:noProof/>
            <w:sz w:val="20"/>
          </w:rPr>
          <w:t>2</w:t>
        </w:r>
        <w:r w:rsidRPr="00FD6AD1">
          <w:rPr>
            <w:rFonts w:ascii="Century Schoolbook" w:hAnsi="Century Schoolbook"/>
            <w:noProof/>
            <w:sz w:val="20"/>
          </w:rPr>
          <w:fldChar w:fldCharType="end"/>
        </w:r>
      </w:sdtContent>
    </w:sdt>
    <w:r>
      <w:rPr>
        <w:noProof/>
      </w:rPr>
      <w:tab/>
    </w:r>
    <w:r w:rsidR="0069737F">
      <w:rPr>
        <w:noProof/>
      </w:rPr>
      <w:t xml:space="preserve">         </w:t>
    </w:r>
    <w:r w:rsidR="0069737F" w:rsidRPr="00FD6AD1">
      <w:rPr>
        <w:rFonts w:ascii="Century Schoolbook" w:hAnsi="Century Schoolbook"/>
        <w:noProof/>
        <w:sz w:val="12"/>
        <w:szCs w:val="12"/>
      </w:rPr>
      <w:t>Revised 20240809</w:t>
    </w:r>
    <w:r w:rsidR="0069737F">
      <w:rPr>
        <w:noProof/>
      </w:rPr>
      <w:tab/>
      <w:t xml:space="preserve">    </w:t>
    </w:r>
  </w:p>
  <w:p w14:paraId="14750065" w14:textId="30B9D82F" w:rsidR="0020430B" w:rsidRPr="00FD6AD1" w:rsidRDefault="0020430B" w:rsidP="00FD6AD1">
    <w:pPr>
      <w:pStyle w:val="Footer"/>
      <w:jc w:val="cen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F95D8" w14:textId="77777777" w:rsidR="00605488" w:rsidRDefault="00605488">
      <w:r>
        <w:separator/>
      </w:r>
    </w:p>
  </w:footnote>
  <w:footnote w:type="continuationSeparator" w:id="0">
    <w:p w14:paraId="17AC80F0" w14:textId="77777777" w:rsidR="00605488" w:rsidRDefault="0060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96C73"/>
    <w:multiLevelType w:val="singleLevel"/>
    <w:tmpl w:val="7276A26C"/>
    <w:lvl w:ilvl="0">
      <w:start w:val="5"/>
      <w:numFmt w:val="lowerLetter"/>
      <w:lvlText w:val="(%1)"/>
      <w:lvlJc w:val="left"/>
      <w:pPr>
        <w:tabs>
          <w:tab w:val="num" w:pos="1436"/>
        </w:tabs>
        <w:ind w:left="1436" w:hanging="510"/>
      </w:pPr>
      <w:rPr>
        <w:rFonts w:hint="default"/>
      </w:rPr>
    </w:lvl>
  </w:abstractNum>
  <w:abstractNum w:abstractNumId="1" w15:restartNumberingAfterBreak="0">
    <w:nsid w:val="695C30F8"/>
    <w:multiLevelType w:val="hybridMultilevel"/>
    <w:tmpl w:val="9796D8A8"/>
    <w:lvl w:ilvl="0" w:tplc="82EAC044">
      <w:start w:val="7"/>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16273309">
    <w:abstractNumId w:val="0"/>
  </w:num>
  <w:num w:numId="2" w16cid:durableId="919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7"/>
    <w:rsid w:val="00005394"/>
    <w:rsid w:val="00006874"/>
    <w:rsid w:val="00014123"/>
    <w:rsid w:val="00016632"/>
    <w:rsid w:val="0002472D"/>
    <w:rsid w:val="0005789D"/>
    <w:rsid w:val="00074ECB"/>
    <w:rsid w:val="0008287B"/>
    <w:rsid w:val="00087961"/>
    <w:rsid w:val="00087E61"/>
    <w:rsid w:val="0009097E"/>
    <w:rsid w:val="00093C68"/>
    <w:rsid w:val="000A0E35"/>
    <w:rsid w:val="000A12DC"/>
    <w:rsid w:val="000B4B29"/>
    <w:rsid w:val="000C544E"/>
    <w:rsid w:val="000D51B3"/>
    <w:rsid w:val="000D6368"/>
    <w:rsid w:val="000E1D9A"/>
    <w:rsid w:val="000F23B7"/>
    <w:rsid w:val="000F3029"/>
    <w:rsid w:val="000F5649"/>
    <w:rsid w:val="00104FAA"/>
    <w:rsid w:val="0011713F"/>
    <w:rsid w:val="001204F6"/>
    <w:rsid w:val="00120A0E"/>
    <w:rsid w:val="00152E87"/>
    <w:rsid w:val="00155438"/>
    <w:rsid w:val="001572A1"/>
    <w:rsid w:val="001703AC"/>
    <w:rsid w:val="001C2251"/>
    <w:rsid w:val="001C2D3B"/>
    <w:rsid w:val="001D5E3B"/>
    <w:rsid w:val="001D6CA9"/>
    <w:rsid w:val="001D6F35"/>
    <w:rsid w:val="001E05DF"/>
    <w:rsid w:val="001E179C"/>
    <w:rsid w:val="001F0F7B"/>
    <w:rsid w:val="001F27C7"/>
    <w:rsid w:val="001F67FE"/>
    <w:rsid w:val="0020430B"/>
    <w:rsid w:val="00210995"/>
    <w:rsid w:val="0021346B"/>
    <w:rsid w:val="002215C9"/>
    <w:rsid w:val="002463B1"/>
    <w:rsid w:val="00260D5B"/>
    <w:rsid w:val="00271150"/>
    <w:rsid w:val="0027170A"/>
    <w:rsid w:val="002721E9"/>
    <w:rsid w:val="0028118C"/>
    <w:rsid w:val="00281FAB"/>
    <w:rsid w:val="00294B9A"/>
    <w:rsid w:val="00297209"/>
    <w:rsid w:val="002A0667"/>
    <w:rsid w:val="002A48E7"/>
    <w:rsid w:val="002A4984"/>
    <w:rsid w:val="002C08A1"/>
    <w:rsid w:val="002C52E2"/>
    <w:rsid w:val="002D4838"/>
    <w:rsid w:val="002D5628"/>
    <w:rsid w:val="002E1E43"/>
    <w:rsid w:val="002F17C6"/>
    <w:rsid w:val="002F2129"/>
    <w:rsid w:val="002F5793"/>
    <w:rsid w:val="003019D1"/>
    <w:rsid w:val="00305955"/>
    <w:rsid w:val="00315542"/>
    <w:rsid w:val="00325138"/>
    <w:rsid w:val="0032596F"/>
    <w:rsid w:val="0036231A"/>
    <w:rsid w:val="003647F8"/>
    <w:rsid w:val="00370A28"/>
    <w:rsid w:val="00381B19"/>
    <w:rsid w:val="003865BF"/>
    <w:rsid w:val="00386FB5"/>
    <w:rsid w:val="003A09A6"/>
    <w:rsid w:val="003B1913"/>
    <w:rsid w:val="003B3B4B"/>
    <w:rsid w:val="003B4F0A"/>
    <w:rsid w:val="003C229C"/>
    <w:rsid w:val="003D308F"/>
    <w:rsid w:val="003F6422"/>
    <w:rsid w:val="00403A72"/>
    <w:rsid w:val="00423FA4"/>
    <w:rsid w:val="004241D7"/>
    <w:rsid w:val="004304F7"/>
    <w:rsid w:val="00431BDC"/>
    <w:rsid w:val="00437A97"/>
    <w:rsid w:val="004411C5"/>
    <w:rsid w:val="004436FE"/>
    <w:rsid w:val="004555BF"/>
    <w:rsid w:val="00460480"/>
    <w:rsid w:val="00472F5D"/>
    <w:rsid w:val="00484FDF"/>
    <w:rsid w:val="004B1B3E"/>
    <w:rsid w:val="004B5A90"/>
    <w:rsid w:val="004C0829"/>
    <w:rsid w:val="004C1D96"/>
    <w:rsid w:val="004D36C6"/>
    <w:rsid w:val="004D4F37"/>
    <w:rsid w:val="004E584E"/>
    <w:rsid w:val="004F745F"/>
    <w:rsid w:val="0051685F"/>
    <w:rsid w:val="00522387"/>
    <w:rsid w:val="005232E6"/>
    <w:rsid w:val="00543F95"/>
    <w:rsid w:val="00550ED6"/>
    <w:rsid w:val="0057346A"/>
    <w:rsid w:val="00585594"/>
    <w:rsid w:val="0059374E"/>
    <w:rsid w:val="00595BCC"/>
    <w:rsid w:val="005A258F"/>
    <w:rsid w:val="005A29EE"/>
    <w:rsid w:val="005B1FD1"/>
    <w:rsid w:val="005B2F71"/>
    <w:rsid w:val="005B63AA"/>
    <w:rsid w:val="005C02BB"/>
    <w:rsid w:val="005D3CFA"/>
    <w:rsid w:val="005E4457"/>
    <w:rsid w:val="005F3D35"/>
    <w:rsid w:val="00605488"/>
    <w:rsid w:val="00610A95"/>
    <w:rsid w:val="006133E9"/>
    <w:rsid w:val="00615972"/>
    <w:rsid w:val="00617063"/>
    <w:rsid w:val="00633068"/>
    <w:rsid w:val="006535B3"/>
    <w:rsid w:val="00654821"/>
    <w:rsid w:val="00682DC4"/>
    <w:rsid w:val="00685E70"/>
    <w:rsid w:val="0069296A"/>
    <w:rsid w:val="0069737F"/>
    <w:rsid w:val="006A0B16"/>
    <w:rsid w:val="006A2672"/>
    <w:rsid w:val="006A5264"/>
    <w:rsid w:val="006B1751"/>
    <w:rsid w:val="006C5962"/>
    <w:rsid w:val="006C6EA5"/>
    <w:rsid w:val="006D12CE"/>
    <w:rsid w:val="006D1AA5"/>
    <w:rsid w:val="006D3C99"/>
    <w:rsid w:val="006E0FEF"/>
    <w:rsid w:val="006F1238"/>
    <w:rsid w:val="006F1B24"/>
    <w:rsid w:val="006F3E64"/>
    <w:rsid w:val="007002B2"/>
    <w:rsid w:val="007028A0"/>
    <w:rsid w:val="00720E4B"/>
    <w:rsid w:val="007270AC"/>
    <w:rsid w:val="0073451B"/>
    <w:rsid w:val="007430C2"/>
    <w:rsid w:val="00745702"/>
    <w:rsid w:val="00746220"/>
    <w:rsid w:val="00757E80"/>
    <w:rsid w:val="0076396B"/>
    <w:rsid w:val="007641B7"/>
    <w:rsid w:val="00764EAC"/>
    <w:rsid w:val="00770EAE"/>
    <w:rsid w:val="00781DAC"/>
    <w:rsid w:val="00792649"/>
    <w:rsid w:val="007A75CA"/>
    <w:rsid w:val="007B5BB9"/>
    <w:rsid w:val="007C3CE2"/>
    <w:rsid w:val="007D1E2A"/>
    <w:rsid w:val="007D39A3"/>
    <w:rsid w:val="007E1553"/>
    <w:rsid w:val="007E2E97"/>
    <w:rsid w:val="008004D1"/>
    <w:rsid w:val="008073C7"/>
    <w:rsid w:val="00807797"/>
    <w:rsid w:val="00835011"/>
    <w:rsid w:val="00836805"/>
    <w:rsid w:val="00860E34"/>
    <w:rsid w:val="008753F5"/>
    <w:rsid w:val="00880609"/>
    <w:rsid w:val="0088230E"/>
    <w:rsid w:val="008A61B9"/>
    <w:rsid w:val="008B23A4"/>
    <w:rsid w:val="008C2F80"/>
    <w:rsid w:val="008C6957"/>
    <w:rsid w:val="008C771B"/>
    <w:rsid w:val="008D1B6F"/>
    <w:rsid w:val="008F5E6F"/>
    <w:rsid w:val="009116C3"/>
    <w:rsid w:val="009258CB"/>
    <w:rsid w:val="00926C03"/>
    <w:rsid w:val="0092722A"/>
    <w:rsid w:val="00930407"/>
    <w:rsid w:val="00933BB4"/>
    <w:rsid w:val="00933CF5"/>
    <w:rsid w:val="00940DBA"/>
    <w:rsid w:val="00943BF7"/>
    <w:rsid w:val="00966161"/>
    <w:rsid w:val="00967CE5"/>
    <w:rsid w:val="009745AF"/>
    <w:rsid w:val="009813EB"/>
    <w:rsid w:val="00982692"/>
    <w:rsid w:val="0098322E"/>
    <w:rsid w:val="00984801"/>
    <w:rsid w:val="009856D4"/>
    <w:rsid w:val="00990955"/>
    <w:rsid w:val="00993E5D"/>
    <w:rsid w:val="009A3458"/>
    <w:rsid w:val="009B7DB2"/>
    <w:rsid w:val="009C6083"/>
    <w:rsid w:val="009C6621"/>
    <w:rsid w:val="009E0C2F"/>
    <w:rsid w:val="009E35E6"/>
    <w:rsid w:val="00A02D2C"/>
    <w:rsid w:val="00A22FEA"/>
    <w:rsid w:val="00A26EDA"/>
    <w:rsid w:val="00A34B85"/>
    <w:rsid w:val="00A376AB"/>
    <w:rsid w:val="00A561E9"/>
    <w:rsid w:val="00A62208"/>
    <w:rsid w:val="00A66FB5"/>
    <w:rsid w:val="00A777A3"/>
    <w:rsid w:val="00A81170"/>
    <w:rsid w:val="00A85247"/>
    <w:rsid w:val="00A904D3"/>
    <w:rsid w:val="00AA1364"/>
    <w:rsid w:val="00AA5946"/>
    <w:rsid w:val="00AB1870"/>
    <w:rsid w:val="00AD0508"/>
    <w:rsid w:val="00AD0F36"/>
    <w:rsid w:val="00AE2A2B"/>
    <w:rsid w:val="00AF3FCE"/>
    <w:rsid w:val="00AF404C"/>
    <w:rsid w:val="00AF5EC8"/>
    <w:rsid w:val="00AF7A42"/>
    <w:rsid w:val="00B02857"/>
    <w:rsid w:val="00B043CB"/>
    <w:rsid w:val="00B04449"/>
    <w:rsid w:val="00B17B6C"/>
    <w:rsid w:val="00B22F79"/>
    <w:rsid w:val="00B248B3"/>
    <w:rsid w:val="00B26DDA"/>
    <w:rsid w:val="00B5105D"/>
    <w:rsid w:val="00B67198"/>
    <w:rsid w:val="00B70D2B"/>
    <w:rsid w:val="00B82F2B"/>
    <w:rsid w:val="00B833E1"/>
    <w:rsid w:val="00B83F09"/>
    <w:rsid w:val="00B91E67"/>
    <w:rsid w:val="00BB58C0"/>
    <w:rsid w:val="00BB6854"/>
    <w:rsid w:val="00BD4DA7"/>
    <w:rsid w:val="00BE3114"/>
    <w:rsid w:val="00BE464D"/>
    <w:rsid w:val="00BE67EE"/>
    <w:rsid w:val="00C13BC0"/>
    <w:rsid w:val="00C202B2"/>
    <w:rsid w:val="00C43C66"/>
    <w:rsid w:val="00C9514F"/>
    <w:rsid w:val="00CA6A0A"/>
    <w:rsid w:val="00CB50C0"/>
    <w:rsid w:val="00CC4817"/>
    <w:rsid w:val="00CC6EC6"/>
    <w:rsid w:val="00CD76CC"/>
    <w:rsid w:val="00CE1310"/>
    <w:rsid w:val="00CF01A0"/>
    <w:rsid w:val="00D05581"/>
    <w:rsid w:val="00D059C5"/>
    <w:rsid w:val="00D24570"/>
    <w:rsid w:val="00D3573A"/>
    <w:rsid w:val="00D42567"/>
    <w:rsid w:val="00D60389"/>
    <w:rsid w:val="00D62426"/>
    <w:rsid w:val="00D74B43"/>
    <w:rsid w:val="00D910FD"/>
    <w:rsid w:val="00DB0C0B"/>
    <w:rsid w:val="00DC4FF5"/>
    <w:rsid w:val="00DD54C2"/>
    <w:rsid w:val="00DE283F"/>
    <w:rsid w:val="00DE3131"/>
    <w:rsid w:val="00DF2DAC"/>
    <w:rsid w:val="00E04DF7"/>
    <w:rsid w:val="00E20C3D"/>
    <w:rsid w:val="00E262A8"/>
    <w:rsid w:val="00E27493"/>
    <w:rsid w:val="00E3650C"/>
    <w:rsid w:val="00E444F1"/>
    <w:rsid w:val="00E45432"/>
    <w:rsid w:val="00E51D96"/>
    <w:rsid w:val="00E54F87"/>
    <w:rsid w:val="00E635B3"/>
    <w:rsid w:val="00E63CC8"/>
    <w:rsid w:val="00E645AF"/>
    <w:rsid w:val="00E67D1A"/>
    <w:rsid w:val="00E71AE9"/>
    <w:rsid w:val="00E72B2B"/>
    <w:rsid w:val="00E74854"/>
    <w:rsid w:val="00EA5170"/>
    <w:rsid w:val="00EB2A94"/>
    <w:rsid w:val="00EB5943"/>
    <w:rsid w:val="00EC6EBC"/>
    <w:rsid w:val="00ED273C"/>
    <w:rsid w:val="00EF0DDC"/>
    <w:rsid w:val="00EF6467"/>
    <w:rsid w:val="00F01AD4"/>
    <w:rsid w:val="00F05A78"/>
    <w:rsid w:val="00F071EF"/>
    <w:rsid w:val="00F24D04"/>
    <w:rsid w:val="00F35978"/>
    <w:rsid w:val="00F50FD5"/>
    <w:rsid w:val="00F56344"/>
    <w:rsid w:val="00F629BB"/>
    <w:rsid w:val="00F87AA7"/>
    <w:rsid w:val="00F96B79"/>
    <w:rsid w:val="00F97D03"/>
    <w:rsid w:val="00F97F9D"/>
    <w:rsid w:val="00FA459F"/>
    <w:rsid w:val="00FC0F97"/>
    <w:rsid w:val="00FC6830"/>
    <w:rsid w:val="00FD1172"/>
    <w:rsid w:val="00FD6AD1"/>
    <w:rsid w:val="00FE354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C2D60"/>
  <w15:docId w15:val="{0DA0B46B-C759-44ED-BF12-185B60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72"/>
      </w:tabs>
      <w:spacing w:line="240" w:lineRule="exact"/>
      <w:ind w:left="864" w:hanging="865"/>
      <w:jc w:val="center"/>
      <w:outlineLvl w:val="0"/>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4"/>
    </w:rPr>
  </w:style>
  <w:style w:type="character" w:styleId="PageNumber">
    <w:name w:val="page number"/>
    <w:basedOn w:val="DefaultParagraphFont"/>
    <w:semiHidden/>
  </w:style>
  <w:style w:type="paragraph" w:styleId="BodyTextIndent2">
    <w:name w:val="Body Text Indent 2"/>
    <w:basedOn w:val="Normal"/>
    <w:semiHidden/>
    <w:pPr>
      <w:tabs>
        <w:tab w:val="left" w:pos="731"/>
        <w:tab w:val="left" w:pos="1080"/>
      </w:tabs>
      <w:spacing w:line="240" w:lineRule="exact"/>
      <w:ind w:left="1096" w:hanging="1097"/>
      <w:jc w:val="both"/>
    </w:pPr>
    <w:rPr>
      <w:rFonts w:ascii="Century Schoolbook" w:hAnsi="Century Schoolbook"/>
    </w:rPr>
  </w:style>
  <w:style w:type="paragraph" w:styleId="BodyTextIndent3">
    <w:name w:val="Body Text Indent 3"/>
    <w:basedOn w:val="Normal"/>
    <w:semiHidden/>
    <w:pPr>
      <w:tabs>
        <w:tab w:val="left" w:pos="720"/>
        <w:tab w:val="left" w:pos="990"/>
      </w:tabs>
      <w:spacing w:line="240" w:lineRule="exact"/>
      <w:ind w:left="990" w:hanging="1219"/>
      <w:jc w:val="both"/>
    </w:pPr>
    <w:rPr>
      <w:rFonts w:ascii="Century Schoolbook" w:hAnsi="Century Schoolbook"/>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character" w:customStyle="1" w:styleId="FooterChar">
    <w:name w:val="Footer Char"/>
    <w:basedOn w:val="DefaultParagraphFont"/>
    <w:link w:val="Footer"/>
    <w:uiPriority w:val="99"/>
    <w:rsid w:val="005E4457"/>
    <w:rPr>
      <w:rFonts w:ascii="Helvetica" w:hAnsi="Helvetica"/>
      <w:sz w:val="24"/>
    </w:rPr>
  </w:style>
  <w:style w:type="paragraph" w:styleId="ListParagraph">
    <w:name w:val="List Paragraph"/>
    <w:basedOn w:val="Normal"/>
    <w:uiPriority w:val="34"/>
    <w:qFormat/>
    <w:rsid w:val="006F1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BY-LAWS</vt:lpstr>
    </vt:vector>
  </TitlesOfParts>
  <Company>VFW</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Zach Schwenk</dc:creator>
  <cp:lastModifiedBy>Quentin Carroll</cp:lastModifiedBy>
  <cp:revision>4</cp:revision>
  <cp:lastPrinted>2024-05-13T13:40:00Z</cp:lastPrinted>
  <dcterms:created xsi:type="dcterms:W3CDTF">2024-08-09T18:20:00Z</dcterms:created>
  <dcterms:modified xsi:type="dcterms:W3CDTF">2024-08-09T18:31:00Z</dcterms:modified>
</cp:coreProperties>
</file>